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725A" w14:textId="77777777" w:rsidR="004200DA" w:rsidRPr="003D0685" w:rsidRDefault="004200DA" w:rsidP="00B2254E">
      <w:pPr>
        <w:spacing w:after="0" w:line="36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3D0685">
        <w:rPr>
          <w:rFonts w:cstheme="minorHAnsi"/>
          <w:b/>
          <w:sz w:val="24"/>
          <w:szCs w:val="24"/>
          <w:lang w:val="en-US"/>
        </w:rPr>
        <w:t xml:space="preserve">Association between CD8+ tumor infiltrating lymphocytes and the clinical outcome of </w:t>
      </w:r>
      <w:r w:rsidRPr="003D0685">
        <w:rPr>
          <w:rFonts w:eastAsia="Times New Roman" w:cstheme="minorHAnsi"/>
          <w:b/>
          <w:sz w:val="24"/>
          <w:szCs w:val="24"/>
          <w:lang w:val="en-US"/>
        </w:rPr>
        <w:t>patients with operable breast cancer treated with adjuvant dose-dense chemotherapy</w:t>
      </w:r>
      <w:r w:rsidRPr="003D0685">
        <w:rPr>
          <w:rFonts w:cstheme="minorHAnsi"/>
          <w:b/>
          <w:sz w:val="24"/>
          <w:szCs w:val="24"/>
          <w:lang w:val="en-US"/>
        </w:rPr>
        <w:t>. A 10 - year follow up report of a Hellenic Cooperative Oncology Group observational study.</w:t>
      </w:r>
    </w:p>
    <w:p w14:paraId="40403560" w14:textId="0104EB67" w:rsidR="004200DA" w:rsidRPr="003D0685" w:rsidRDefault="004200DA" w:rsidP="00B2254E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n-US"/>
        </w:rPr>
      </w:pPr>
      <w:r w:rsidRPr="003D0685">
        <w:rPr>
          <w:rFonts w:eastAsia="Times New Roman" w:cstheme="minorHAnsi"/>
          <w:sz w:val="24"/>
          <w:szCs w:val="24"/>
          <w:lang w:val="en-US"/>
        </w:rPr>
        <w:t>N</w:t>
      </w:r>
      <w:r w:rsidR="00090EFB" w:rsidRPr="003D0685">
        <w:rPr>
          <w:rFonts w:eastAsia="Times New Roman" w:cstheme="minorHAnsi"/>
          <w:sz w:val="24"/>
          <w:szCs w:val="24"/>
          <w:lang w:val="en-US"/>
        </w:rPr>
        <w:t>ikolaos</w:t>
      </w:r>
      <w:r w:rsidRPr="003D0685">
        <w:rPr>
          <w:rFonts w:eastAsia="Times New Roman" w:cstheme="minorHAnsi"/>
          <w:sz w:val="24"/>
          <w:szCs w:val="24"/>
          <w:lang w:val="en-US"/>
        </w:rPr>
        <w:t xml:space="preserve"> Spathas </w:t>
      </w:r>
      <w:r w:rsidR="003D0685">
        <w:rPr>
          <w:rFonts w:eastAsia="Times New Roman" w:cstheme="minorHAnsi"/>
          <w:sz w:val="24"/>
          <w:szCs w:val="24"/>
          <w:lang w:val="en-US"/>
        </w:rPr>
        <w:t>et al</w:t>
      </w:r>
    </w:p>
    <w:p w14:paraId="02F6AA72" w14:textId="77777777" w:rsidR="007E6051" w:rsidRDefault="007E6051" w:rsidP="007E6051">
      <w:pPr>
        <w:pStyle w:val="MDPI62BackMatter"/>
        <w:spacing w:before="240"/>
        <w:ind w:left="0"/>
        <w:rPr>
          <w:rFonts w:asciiTheme="minorHAnsi" w:hAnsiTheme="minorHAnsi" w:cstheme="minorHAnsi"/>
          <w:b/>
          <w:sz w:val="24"/>
          <w:szCs w:val="24"/>
        </w:rPr>
      </w:pPr>
      <w:r w:rsidRPr="005B73C2">
        <w:rPr>
          <w:rFonts w:asciiTheme="minorHAnsi" w:hAnsiTheme="minorHAnsi" w:cstheme="minorHAnsi"/>
          <w:b/>
          <w:sz w:val="24"/>
          <w:szCs w:val="24"/>
        </w:rPr>
        <w:t>Supplementary Materials</w:t>
      </w:r>
    </w:p>
    <w:p w14:paraId="581A6857" w14:textId="77777777" w:rsidR="00C6677A" w:rsidRPr="001C3A50" w:rsidRDefault="00C6677A" w:rsidP="00C6677A">
      <w:pPr>
        <w:rPr>
          <w:sz w:val="24"/>
          <w:szCs w:val="24"/>
          <w:lang w:val="en-US"/>
        </w:rPr>
      </w:pPr>
      <w:r w:rsidRPr="001C3A50">
        <w:rPr>
          <w:b/>
          <w:bCs/>
          <w:sz w:val="24"/>
          <w:szCs w:val="24"/>
          <w:lang w:val="en-US"/>
        </w:rPr>
        <w:t>Supplemental Figure 1</w:t>
      </w:r>
      <w:r w:rsidRPr="001C3A50">
        <w:rPr>
          <w:sz w:val="24"/>
          <w:szCs w:val="24"/>
          <w:lang w:val="en-US"/>
        </w:rPr>
        <w:t>. Distribution of sCD8, iCD8 and total CD8.</w:t>
      </w:r>
    </w:p>
    <w:p w14:paraId="6219B095" w14:textId="2BA5642E" w:rsidR="00990CA9" w:rsidRDefault="007E6051" w:rsidP="004200DA">
      <w:pPr>
        <w:spacing w:line="360" w:lineRule="auto"/>
        <w:jc w:val="both"/>
        <w:rPr>
          <w:sz w:val="24"/>
          <w:szCs w:val="24"/>
          <w:lang w:val="en-US"/>
        </w:rPr>
        <w:sectPr w:rsidR="00990CA9" w:rsidSect="00DC1AD4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cstheme="minorHAnsi"/>
          <w:b/>
          <w:noProof/>
          <w:sz w:val="24"/>
          <w:szCs w:val="24"/>
        </w:rPr>
        <w:drawing>
          <wp:inline distT="0" distB="0" distL="0" distR="0" wp14:anchorId="769E8767" wp14:editId="47D28C8E">
            <wp:extent cx="6152426" cy="4601845"/>
            <wp:effectExtent l="0" t="0" r="1270" b="8255"/>
            <wp:docPr id="4" name="Picture 4" descr="Graphical user interface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able, Exc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663" cy="461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3DF6A" w14:textId="77777777" w:rsidR="004200DA" w:rsidRDefault="004200DA" w:rsidP="00DA5D30">
      <w:pPr>
        <w:pStyle w:val="Caption"/>
        <w:keepNext/>
        <w:rPr>
          <w:i w:val="0"/>
          <w:color w:val="auto"/>
          <w:sz w:val="24"/>
          <w:szCs w:val="24"/>
          <w:lang w:val="en-US"/>
        </w:rPr>
      </w:pPr>
      <w:r w:rsidRPr="001C3A50">
        <w:rPr>
          <w:b/>
          <w:bCs/>
          <w:i w:val="0"/>
          <w:iCs w:val="0"/>
          <w:color w:val="auto"/>
          <w:sz w:val="24"/>
          <w:szCs w:val="24"/>
          <w:lang w:val="en-US"/>
        </w:rPr>
        <w:lastRenderedPageBreak/>
        <w:t xml:space="preserve">Supplemental Table </w:t>
      </w:r>
      <w:r w:rsidR="00015D31" w:rsidRPr="001C3A50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1C3A50">
        <w:rPr>
          <w:b/>
          <w:bCs/>
          <w:i w:val="0"/>
          <w:iCs w:val="0"/>
          <w:color w:val="auto"/>
          <w:sz w:val="24"/>
          <w:szCs w:val="24"/>
          <w:lang w:val="en-US"/>
        </w:rPr>
        <w:instrText xml:space="preserve"> SEQ Table \* ARABIC </w:instrText>
      </w:r>
      <w:r w:rsidR="00015D31" w:rsidRPr="001C3A50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D24D7E" w:rsidRPr="001C3A50">
        <w:rPr>
          <w:b/>
          <w:bCs/>
          <w:i w:val="0"/>
          <w:iCs w:val="0"/>
          <w:noProof/>
          <w:color w:val="auto"/>
          <w:sz w:val="24"/>
          <w:szCs w:val="24"/>
          <w:lang w:val="en-US"/>
        </w:rPr>
        <w:t>1</w:t>
      </w:r>
      <w:r w:rsidR="00015D31" w:rsidRPr="001C3A50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1C3A50">
        <w:rPr>
          <w:b/>
          <w:i w:val="0"/>
          <w:iCs w:val="0"/>
          <w:color w:val="auto"/>
          <w:sz w:val="24"/>
          <w:szCs w:val="24"/>
          <w:lang w:val="en-US"/>
        </w:rPr>
        <w:t>.</w:t>
      </w:r>
      <w:r w:rsidRPr="001C3A50">
        <w:rPr>
          <w:i w:val="0"/>
          <w:iCs w:val="0"/>
          <w:color w:val="auto"/>
          <w:sz w:val="24"/>
          <w:szCs w:val="24"/>
          <w:lang w:val="en-US"/>
        </w:rPr>
        <w:t xml:space="preserve"> </w:t>
      </w:r>
      <w:r w:rsidR="00DA5D30" w:rsidRPr="001C3A50">
        <w:rPr>
          <w:i w:val="0"/>
          <w:iCs w:val="0"/>
          <w:color w:val="auto"/>
          <w:sz w:val="24"/>
          <w:szCs w:val="24"/>
          <w:lang w:val="en-US"/>
        </w:rPr>
        <w:t xml:space="preserve">Staining protocols and manufacturers for </w:t>
      </w:r>
      <w:r w:rsidR="00A539FA" w:rsidRPr="001C3A50">
        <w:rPr>
          <w:i w:val="0"/>
          <w:iCs w:val="0"/>
          <w:color w:val="auto"/>
          <w:sz w:val="24"/>
          <w:szCs w:val="24"/>
          <w:lang w:val="en-US"/>
        </w:rPr>
        <w:t xml:space="preserve">IHC </w:t>
      </w:r>
      <w:r w:rsidR="00DA5D30" w:rsidRPr="001C3A50">
        <w:rPr>
          <w:i w:val="0"/>
          <w:iCs w:val="0"/>
          <w:color w:val="auto"/>
          <w:sz w:val="24"/>
          <w:szCs w:val="24"/>
          <w:lang w:val="en-US"/>
        </w:rPr>
        <w:t xml:space="preserve">markers. </w:t>
      </w:r>
      <w:r w:rsidR="00DA5D30" w:rsidRPr="001C3A50">
        <w:rPr>
          <w:i w:val="0"/>
          <w:color w:val="auto"/>
          <w:sz w:val="24"/>
          <w:szCs w:val="24"/>
          <w:lang w:val="en-US"/>
        </w:rPr>
        <w:t>ER</w:t>
      </w:r>
      <w:proofErr w:type="gramStart"/>
      <w:r w:rsidR="00DA5D30" w:rsidRPr="001C3A50">
        <w:rPr>
          <w:i w:val="0"/>
          <w:color w:val="auto"/>
          <w:sz w:val="24"/>
          <w:szCs w:val="24"/>
          <w:lang w:val="en-US"/>
        </w:rPr>
        <w:t>1:citric</w:t>
      </w:r>
      <w:proofErr w:type="gramEnd"/>
      <w:r w:rsidR="00DA5D30" w:rsidRPr="001C3A50">
        <w:rPr>
          <w:i w:val="0"/>
          <w:color w:val="auto"/>
          <w:sz w:val="24"/>
          <w:szCs w:val="24"/>
          <w:lang w:val="en-US"/>
        </w:rPr>
        <w:t xml:space="preserve"> acid-pH6, ER2: EDTA- pH 9, enz2: Proteinase K, RT: Room Temperature</w:t>
      </w:r>
      <w:r w:rsidR="00A539FA" w:rsidRPr="001C3A50">
        <w:rPr>
          <w:i w:val="0"/>
          <w:color w:val="auto"/>
          <w:sz w:val="24"/>
          <w:szCs w:val="24"/>
          <w:lang w:val="en-US"/>
        </w:rPr>
        <w:t xml:space="preserve"> </w:t>
      </w:r>
    </w:p>
    <w:tbl>
      <w:tblPr>
        <w:tblW w:w="130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3260"/>
        <w:gridCol w:w="3820"/>
        <w:gridCol w:w="4060"/>
      </w:tblGrid>
      <w:tr w:rsidR="00F40864" w:rsidRPr="001C3A50" w14:paraId="2E2E6DB9" w14:textId="77777777" w:rsidTr="008B3F0E">
        <w:trPr>
          <w:trHeight w:val="31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5031148" w14:textId="77777777" w:rsidR="00F40864" w:rsidRPr="001C3A50" w:rsidRDefault="00F40864" w:rsidP="008B3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IHC </w:t>
            </w:r>
            <w:proofErr w:type="spellStart"/>
            <w:r w:rsidRPr="001C3A5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Abs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1BAA982" w14:textId="77777777" w:rsidR="00F40864" w:rsidRPr="001C3A50" w:rsidRDefault="00F40864" w:rsidP="008B3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1C3A5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Clone</w:t>
            </w:r>
            <w:proofErr w:type="spellEnd"/>
            <w:r w:rsidRPr="001C3A5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/</w:t>
            </w:r>
            <w:proofErr w:type="spellStart"/>
            <w:r w:rsidRPr="001C3A5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code</w:t>
            </w:r>
            <w:proofErr w:type="spellEnd"/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6105BC76" w14:textId="77777777" w:rsidR="00F40864" w:rsidRPr="001C3A50" w:rsidRDefault="00F40864" w:rsidP="008B3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1C3A5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Manufacturer</w:t>
            </w:r>
            <w:proofErr w:type="spellEnd"/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341BEBB6" w14:textId="77777777" w:rsidR="00F40864" w:rsidRPr="001C3A50" w:rsidRDefault="00F40864" w:rsidP="008B3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1C3A5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staining</w:t>
            </w:r>
            <w:proofErr w:type="spellEnd"/>
            <w:r w:rsidRPr="001C3A5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C3A5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protocol</w:t>
            </w:r>
            <w:proofErr w:type="spellEnd"/>
          </w:p>
        </w:tc>
      </w:tr>
      <w:tr w:rsidR="00F40864" w:rsidRPr="00160D41" w14:paraId="37494D57" w14:textId="77777777" w:rsidTr="008B3F0E">
        <w:trPr>
          <w:trHeight w:val="9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6342C6C" w14:textId="77777777" w:rsidR="00F40864" w:rsidRPr="001C3A50" w:rsidRDefault="00F40864" w:rsidP="008B3F0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1C3A50">
              <w:rPr>
                <w:rFonts w:ascii="Calibri" w:eastAsia="Times New Roman" w:hAnsi="Calibri" w:cs="Calibri"/>
                <w:lang w:eastAsia="el-GR"/>
              </w:rPr>
              <w:t>ER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5A98F962" w14:textId="77777777" w:rsidR="00F40864" w:rsidRPr="001C3A50" w:rsidRDefault="00F40864" w:rsidP="008B3F0E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1C3A50">
              <w:rPr>
                <w:rFonts w:ascii="Calibri" w:eastAsia="Times New Roman" w:hAnsi="Calibri" w:cs="Calibri"/>
                <w:lang w:val="en-US" w:eastAsia="el-GR"/>
              </w:rPr>
              <w:t>Clone 6F11, code NCL-L-ER-6F11</w:t>
            </w:r>
          </w:p>
        </w:tc>
        <w:tc>
          <w:tcPr>
            <w:tcW w:w="3820" w:type="dxa"/>
            <w:shd w:val="clear" w:color="auto" w:fill="auto"/>
            <w:vAlign w:val="bottom"/>
            <w:hideMark/>
          </w:tcPr>
          <w:p w14:paraId="39A40FC0" w14:textId="77777777" w:rsidR="00F40864" w:rsidRPr="001C3A50" w:rsidRDefault="00F40864" w:rsidP="008B3F0E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proofErr w:type="spellStart"/>
            <w:r w:rsidRPr="001C3A50">
              <w:rPr>
                <w:rFonts w:ascii="Calibri" w:eastAsia="Times New Roman" w:hAnsi="Calibri" w:cs="Calibri"/>
                <w:lang w:val="en-US" w:eastAsia="el-GR"/>
              </w:rPr>
              <w:t>Novocastra</w:t>
            </w:r>
            <w:proofErr w:type="spellEnd"/>
            <w:r w:rsidRPr="001C3A50">
              <w:rPr>
                <w:rFonts w:ascii="Calibri" w:eastAsia="Times New Roman" w:hAnsi="Calibri" w:cs="Calibri"/>
                <w:lang w:val="en-US" w:eastAsia="el-GR"/>
              </w:rPr>
              <w:t>, Leica Biosystems Newcastle Upon Tune, UK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14:paraId="65FD08D9" w14:textId="77777777" w:rsidR="00F40864" w:rsidRPr="001C3A50" w:rsidRDefault="00F40864" w:rsidP="008B3F0E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1C3A50">
              <w:rPr>
                <w:rFonts w:ascii="Calibri" w:eastAsia="Times New Roman" w:hAnsi="Calibri" w:cs="Calibri"/>
                <w:lang w:val="en-US" w:eastAsia="el-GR"/>
              </w:rPr>
              <w:t>Antigen retrieval-20'ER1, Antibody dilution-1:70-20-RT', Bond Refine Detection kit protocol</w:t>
            </w:r>
          </w:p>
        </w:tc>
      </w:tr>
      <w:tr w:rsidR="00F40864" w:rsidRPr="00160D41" w14:paraId="3C8DF4EA" w14:textId="77777777" w:rsidTr="008B3F0E">
        <w:trPr>
          <w:trHeight w:val="9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228DAA6" w14:textId="77777777" w:rsidR="00F40864" w:rsidRPr="001C3A50" w:rsidRDefault="00F40864" w:rsidP="008B3F0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1C3A50">
              <w:rPr>
                <w:rFonts w:ascii="Calibri" w:eastAsia="Times New Roman" w:hAnsi="Calibri" w:cs="Calibri"/>
                <w:lang w:eastAsia="el-GR"/>
              </w:rPr>
              <w:t>PgR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458D631" w14:textId="77777777" w:rsidR="00F40864" w:rsidRPr="001C3A50" w:rsidRDefault="00F40864" w:rsidP="008B3F0E">
            <w:pPr>
              <w:spacing w:after="0" w:line="240" w:lineRule="auto"/>
              <w:rPr>
                <w:rFonts w:ascii="Calibri" w:eastAsia="Times New Roman" w:hAnsi="Calibri" w:cs="Calibri"/>
                <w:lang w:val="it-IT" w:eastAsia="el-GR"/>
              </w:rPr>
            </w:pPr>
            <w:r w:rsidRPr="001C3A50">
              <w:rPr>
                <w:rFonts w:ascii="Calibri" w:eastAsia="Times New Roman" w:hAnsi="Calibri" w:cs="Calibri"/>
                <w:lang w:val="it-IT" w:eastAsia="el-GR"/>
              </w:rPr>
              <w:t>Clone 1A6, code NCL-L-PGR</w:t>
            </w:r>
          </w:p>
        </w:tc>
        <w:tc>
          <w:tcPr>
            <w:tcW w:w="3820" w:type="dxa"/>
            <w:shd w:val="clear" w:color="auto" w:fill="auto"/>
            <w:vAlign w:val="bottom"/>
            <w:hideMark/>
          </w:tcPr>
          <w:p w14:paraId="1F1DDF02" w14:textId="77777777" w:rsidR="00F40864" w:rsidRPr="001C3A50" w:rsidRDefault="00F40864" w:rsidP="008B3F0E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proofErr w:type="spellStart"/>
            <w:r w:rsidRPr="001C3A50">
              <w:rPr>
                <w:rFonts w:ascii="Calibri" w:eastAsia="Times New Roman" w:hAnsi="Calibri" w:cs="Calibri"/>
                <w:lang w:val="en-US" w:eastAsia="el-GR"/>
              </w:rPr>
              <w:t>Novocastra</w:t>
            </w:r>
            <w:proofErr w:type="spellEnd"/>
            <w:r w:rsidRPr="001C3A50">
              <w:rPr>
                <w:rFonts w:ascii="Calibri" w:eastAsia="Times New Roman" w:hAnsi="Calibri" w:cs="Calibri"/>
                <w:lang w:val="en-US" w:eastAsia="el-GR"/>
              </w:rPr>
              <w:t>, Leica Biosystems Newcastle Upon Tune, UK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14:paraId="580114F6" w14:textId="77777777" w:rsidR="00F40864" w:rsidRPr="001C3A50" w:rsidRDefault="00F40864" w:rsidP="008B3F0E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1C3A50">
              <w:rPr>
                <w:rFonts w:ascii="Calibri" w:eastAsia="Times New Roman" w:hAnsi="Calibri" w:cs="Calibri"/>
                <w:lang w:val="en-US" w:eastAsia="el-GR"/>
              </w:rPr>
              <w:t>Antigen retrieval-20'ER1, Antibody dilution-1:70-20'-RT, Bond Refine Detection kit protocol</w:t>
            </w:r>
          </w:p>
        </w:tc>
      </w:tr>
      <w:tr w:rsidR="00F40864" w:rsidRPr="00160D41" w14:paraId="22C07CEF" w14:textId="77777777" w:rsidTr="008B3F0E">
        <w:trPr>
          <w:trHeight w:val="9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CF97CCA" w14:textId="77777777" w:rsidR="00F40864" w:rsidRPr="001C3A50" w:rsidRDefault="00F40864" w:rsidP="008B3F0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1C3A50">
              <w:rPr>
                <w:rFonts w:ascii="Calibri" w:eastAsia="Times New Roman" w:hAnsi="Calibri" w:cs="Calibri"/>
                <w:lang w:eastAsia="el-GR"/>
              </w:rPr>
              <w:t>HER2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7A352BAB" w14:textId="77777777" w:rsidR="00F40864" w:rsidRPr="001C3A50" w:rsidRDefault="00F40864" w:rsidP="008B3F0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1C3A50">
              <w:rPr>
                <w:rFonts w:ascii="Calibri" w:eastAsia="Times New Roman" w:hAnsi="Calibri" w:cs="Calibri"/>
                <w:lang w:eastAsia="el-GR"/>
              </w:rPr>
              <w:t>polyclonal</w:t>
            </w:r>
            <w:proofErr w:type="spellEnd"/>
            <w:r w:rsidRPr="001C3A50">
              <w:rPr>
                <w:rFonts w:ascii="Calibri" w:eastAsia="Times New Roman" w:hAnsi="Calibri" w:cs="Calibri"/>
                <w:lang w:eastAsia="el-GR"/>
              </w:rPr>
              <w:t xml:space="preserve">, </w:t>
            </w:r>
            <w:proofErr w:type="spellStart"/>
            <w:r w:rsidRPr="001C3A50">
              <w:rPr>
                <w:rFonts w:ascii="Calibri" w:eastAsia="Times New Roman" w:hAnsi="Calibri" w:cs="Calibri"/>
                <w:lang w:eastAsia="el-GR"/>
              </w:rPr>
              <w:t>Code</w:t>
            </w:r>
            <w:proofErr w:type="spellEnd"/>
            <w:r w:rsidRPr="001C3A50">
              <w:rPr>
                <w:rFonts w:ascii="Calibri" w:eastAsia="Times New Roman" w:hAnsi="Calibri" w:cs="Calibri"/>
                <w:lang w:eastAsia="el-GR"/>
              </w:rPr>
              <w:t xml:space="preserve"> A 0485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64D93A9A" w14:textId="77777777" w:rsidR="00F40864" w:rsidRPr="001C3A50" w:rsidRDefault="00F40864" w:rsidP="008B3F0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1C3A50">
              <w:rPr>
                <w:rFonts w:ascii="Calibri" w:eastAsia="Times New Roman" w:hAnsi="Calibri" w:cs="Calibri"/>
                <w:lang w:eastAsia="el-GR"/>
              </w:rPr>
              <w:t xml:space="preserve">DAKO, </w:t>
            </w:r>
            <w:proofErr w:type="spellStart"/>
            <w:r w:rsidRPr="001C3A50">
              <w:rPr>
                <w:rFonts w:ascii="Calibri" w:eastAsia="Times New Roman" w:hAnsi="Calibri" w:cs="Calibri"/>
                <w:lang w:eastAsia="el-GR"/>
              </w:rPr>
              <w:t>Glostrup</w:t>
            </w:r>
            <w:proofErr w:type="spellEnd"/>
            <w:r w:rsidRPr="001C3A50">
              <w:rPr>
                <w:rFonts w:ascii="Calibri" w:eastAsia="Times New Roman" w:hAnsi="Calibri" w:cs="Calibri"/>
                <w:lang w:eastAsia="el-GR"/>
              </w:rPr>
              <w:t>, DK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14:paraId="7CAA0CF8" w14:textId="77777777" w:rsidR="00F40864" w:rsidRPr="001C3A50" w:rsidRDefault="00F40864" w:rsidP="008B3F0E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1C3A50">
              <w:rPr>
                <w:rFonts w:ascii="Calibri" w:eastAsia="Times New Roman" w:hAnsi="Calibri" w:cs="Calibri"/>
                <w:lang w:val="en-US" w:eastAsia="el-GR"/>
              </w:rPr>
              <w:t>Antigen retrieval-20'ER1, Antibody dilution-1:500-30'-RT, Bond Refine Detection kit protocol</w:t>
            </w:r>
          </w:p>
        </w:tc>
      </w:tr>
      <w:tr w:rsidR="00F40864" w:rsidRPr="00160D41" w14:paraId="33331CCC" w14:textId="77777777" w:rsidTr="008B3F0E">
        <w:trPr>
          <w:trHeight w:val="9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D859399" w14:textId="77777777" w:rsidR="00F40864" w:rsidRPr="001C3A50" w:rsidRDefault="00F40864" w:rsidP="008B3F0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1C3A50">
              <w:rPr>
                <w:rFonts w:ascii="Calibri" w:eastAsia="Times New Roman" w:hAnsi="Calibri" w:cs="Calibri"/>
                <w:lang w:eastAsia="el-GR"/>
              </w:rPr>
              <w:t>Ki</w:t>
            </w:r>
            <w:proofErr w:type="spellEnd"/>
            <w:r w:rsidRPr="001C3A50">
              <w:rPr>
                <w:rFonts w:ascii="Calibri" w:eastAsia="Times New Roman" w:hAnsi="Calibri" w:cs="Calibri"/>
                <w:lang w:eastAsia="el-GR"/>
              </w:rPr>
              <w:t xml:space="preserve"> 67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187C25F5" w14:textId="77777777" w:rsidR="00F40864" w:rsidRPr="001C3A50" w:rsidRDefault="00F40864" w:rsidP="008B3F0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1C3A50">
              <w:rPr>
                <w:rFonts w:ascii="Calibri" w:eastAsia="Times New Roman" w:hAnsi="Calibri" w:cs="Calibri"/>
                <w:lang w:eastAsia="el-GR"/>
              </w:rPr>
              <w:t>Clone</w:t>
            </w:r>
            <w:proofErr w:type="spellEnd"/>
            <w:r w:rsidRPr="001C3A50">
              <w:rPr>
                <w:rFonts w:ascii="Calibri" w:eastAsia="Times New Roman" w:hAnsi="Calibri" w:cs="Calibri"/>
                <w:lang w:eastAsia="el-GR"/>
              </w:rPr>
              <w:t xml:space="preserve"> MIB-1, </w:t>
            </w:r>
            <w:proofErr w:type="spellStart"/>
            <w:r w:rsidRPr="001C3A50">
              <w:rPr>
                <w:rFonts w:ascii="Calibri" w:eastAsia="Times New Roman" w:hAnsi="Calibri" w:cs="Calibri"/>
                <w:lang w:eastAsia="el-GR"/>
              </w:rPr>
              <w:t>code</w:t>
            </w:r>
            <w:proofErr w:type="spellEnd"/>
            <w:r w:rsidRPr="001C3A50">
              <w:rPr>
                <w:rFonts w:ascii="Calibri" w:eastAsia="Times New Roman" w:hAnsi="Calibri" w:cs="Calibri"/>
                <w:lang w:eastAsia="el-GR"/>
              </w:rPr>
              <w:t xml:space="preserve"> M 7240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6DC8E584" w14:textId="77777777" w:rsidR="00F40864" w:rsidRPr="001C3A50" w:rsidRDefault="00F40864" w:rsidP="008B3F0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1C3A50">
              <w:rPr>
                <w:rFonts w:ascii="Calibri" w:eastAsia="Times New Roman" w:hAnsi="Calibri" w:cs="Calibri"/>
                <w:lang w:eastAsia="el-GR"/>
              </w:rPr>
              <w:t xml:space="preserve">DAKO, </w:t>
            </w:r>
            <w:proofErr w:type="spellStart"/>
            <w:r w:rsidRPr="001C3A50">
              <w:rPr>
                <w:rFonts w:ascii="Calibri" w:eastAsia="Times New Roman" w:hAnsi="Calibri" w:cs="Calibri"/>
                <w:lang w:eastAsia="el-GR"/>
              </w:rPr>
              <w:t>Glostrup</w:t>
            </w:r>
            <w:proofErr w:type="spellEnd"/>
            <w:r w:rsidRPr="001C3A50">
              <w:rPr>
                <w:rFonts w:ascii="Calibri" w:eastAsia="Times New Roman" w:hAnsi="Calibri" w:cs="Calibri"/>
                <w:lang w:eastAsia="el-GR"/>
              </w:rPr>
              <w:t>, DK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14:paraId="4F19FE06" w14:textId="77777777" w:rsidR="00F40864" w:rsidRPr="001C3A50" w:rsidRDefault="00F40864" w:rsidP="008B3F0E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1C3A50">
              <w:rPr>
                <w:rFonts w:ascii="Calibri" w:eastAsia="Times New Roman" w:hAnsi="Calibri" w:cs="Calibri"/>
                <w:lang w:val="en-US" w:eastAsia="el-GR"/>
              </w:rPr>
              <w:t>Antigen retrieval-20'ER2, Antibody dilution- 1:70-20'-RT, Bond Refine Detection kit protocol</w:t>
            </w:r>
          </w:p>
        </w:tc>
      </w:tr>
      <w:tr w:rsidR="00F40864" w:rsidRPr="00160D41" w14:paraId="11D9A732" w14:textId="77777777" w:rsidTr="008B3F0E">
        <w:trPr>
          <w:trHeight w:val="9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AE4982C" w14:textId="77777777" w:rsidR="00F40864" w:rsidRPr="001C3A50" w:rsidRDefault="00F40864" w:rsidP="008B3F0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1C3A50">
              <w:rPr>
                <w:rFonts w:ascii="Calibri" w:eastAsia="Times New Roman" w:hAnsi="Calibri" w:cs="Calibri"/>
                <w:lang w:eastAsia="el-GR"/>
              </w:rPr>
              <w:t>CK5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EAEB690" w14:textId="77777777" w:rsidR="00F40864" w:rsidRPr="001C3A50" w:rsidRDefault="00F40864" w:rsidP="008B3F0E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1C3A50">
              <w:rPr>
                <w:rFonts w:ascii="Calibri" w:eastAsia="Times New Roman" w:hAnsi="Calibri" w:cs="Calibri"/>
                <w:lang w:val="en-US" w:eastAsia="el-GR"/>
              </w:rPr>
              <w:t>Clone XM26, code NCL-L-CK5</w:t>
            </w:r>
          </w:p>
        </w:tc>
        <w:tc>
          <w:tcPr>
            <w:tcW w:w="3820" w:type="dxa"/>
            <w:shd w:val="clear" w:color="auto" w:fill="auto"/>
            <w:vAlign w:val="bottom"/>
            <w:hideMark/>
          </w:tcPr>
          <w:p w14:paraId="4F9E7F57" w14:textId="77777777" w:rsidR="00F40864" w:rsidRPr="001C3A50" w:rsidRDefault="00F40864" w:rsidP="008B3F0E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proofErr w:type="spellStart"/>
            <w:r w:rsidRPr="001C3A50">
              <w:rPr>
                <w:rFonts w:ascii="Calibri" w:eastAsia="Times New Roman" w:hAnsi="Calibri" w:cs="Calibri"/>
                <w:lang w:val="en-US" w:eastAsia="el-GR"/>
              </w:rPr>
              <w:t>Novocastra</w:t>
            </w:r>
            <w:proofErr w:type="spellEnd"/>
            <w:r w:rsidRPr="001C3A50">
              <w:rPr>
                <w:rFonts w:ascii="Calibri" w:eastAsia="Times New Roman" w:hAnsi="Calibri" w:cs="Calibri"/>
                <w:lang w:val="en-US" w:eastAsia="el-GR"/>
              </w:rPr>
              <w:t>, Leica Biosystems Newcastle Upon Tune, UK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14:paraId="0E87FBF5" w14:textId="77777777" w:rsidR="00F40864" w:rsidRPr="001C3A50" w:rsidRDefault="00F40864" w:rsidP="008B3F0E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1C3A50">
              <w:rPr>
                <w:rFonts w:ascii="Calibri" w:eastAsia="Times New Roman" w:hAnsi="Calibri" w:cs="Calibri"/>
                <w:lang w:val="en-US" w:eastAsia="el-GR"/>
              </w:rPr>
              <w:t>Antigen retrieval-20'ER2, Antibody dilution- 1:50-20'-RT, Bond Refine Detection kit protocol</w:t>
            </w:r>
          </w:p>
        </w:tc>
      </w:tr>
      <w:tr w:rsidR="00F40864" w:rsidRPr="00160D41" w14:paraId="7E3933C0" w14:textId="77777777" w:rsidTr="008B3F0E">
        <w:trPr>
          <w:trHeight w:val="9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5EFDDB0" w14:textId="77777777" w:rsidR="00F40864" w:rsidRPr="001C3A50" w:rsidRDefault="00F40864" w:rsidP="008B3F0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1C3A50">
              <w:rPr>
                <w:rFonts w:ascii="Calibri" w:eastAsia="Times New Roman" w:hAnsi="Calibri" w:cs="Calibri"/>
                <w:lang w:eastAsia="el-GR"/>
              </w:rPr>
              <w:t>CD8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E188F71" w14:textId="77777777" w:rsidR="00F40864" w:rsidRPr="001C3A50" w:rsidRDefault="00F40864" w:rsidP="008B3F0E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1C3A50">
              <w:rPr>
                <w:rFonts w:ascii="Calibri" w:eastAsia="Times New Roman" w:hAnsi="Calibri" w:cs="Calibri"/>
                <w:lang w:val="en-US" w:eastAsia="el-GR"/>
              </w:rPr>
              <w:t>Clone C8-144B, code M7103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F43A81C" w14:textId="77777777" w:rsidR="00F40864" w:rsidRPr="001C3A50" w:rsidRDefault="00F40864" w:rsidP="008B3F0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1C3A50">
              <w:rPr>
                <w:rFonts w:ascii="Calibri" w:eastAsia="Times New Roman" w:hAnsi="Calibri" w:cs="Calibri"/>
                <w:lang w:eastAsia="el-GR"/>
              </w:rPr>
              <w:t xml:space="preserve">DAKO, </w:t>
            </w:r>
            <w:proofErr w:type="spellStart"/>
            <w:r w:rsidRPr="001C3A50">
              <w:rPr>
                <w:rFonts w:ascii="Calibri" w:eastAsia="Times New Roman" w:hAnsi="Calibri" w:cs="Calibri"/>
                <w:lang w:eastAsia="el-GR"/>
              </w:rPr>
              <w:t>Glostrup</w:t>
            </w:r>
            <w:proofErr w:type="spellEnd"/>
            <w:r w:rsidRPr="001C3A50">
              <w:rPr>
                <w:rFonts w:ascii="Calibri" w:eastAsia="Times New Roman" w:hAnsi="Calibri" w:cs="Calibri"/>
                <w:lang w:eastAsia="el-GR"/>
              </w:rPr>
              <w:t>, DK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14:paraId="71950DA4" w14:textId="77777777" w:rsidR="00F40864" w:rsidRPr="001C3A50" w:rsidRDefault="00F40864" w:rsidP="008B3F0E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1C3A50">
              <w:rPr>
                <w:rFonts w:ascii="Calibri" w:eastAsia="Times New Roman" w:hAnsi="Calibri" w:cs="Calibri"/>
                <w:lang w:val="en-US" w:eastAsia="el-GR"/>
              </w:rPr>
              <w:t>Antigen retrieval-20'ER2, Antibody dilution- 1:80-20'-RT, Bond Refine Detection kit protocol</w:t>
            </w:r>
          </w:p>
        </w:tc>
      </w:tr>
      <w:tr w:rsidR="00F40864" w:rsidRPr="00160D41" w14:paraId="478330DF" w14:textId="77777777" w:rsidTr="008B3F0E">
        <w:trPr>
          <w:trHeight w:val="600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3835198" w14:textId="77777777" w:rsidR="00F40864" w:rsidRPr="001C3A50" w:rsidRDefault="00F40864" w:rsidP="008B3F0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1C3A50">
              <w:rPr>
                <w:rFonts w:ascii="Calibri" w:eastAsia="Times New Roman" w:hAnsi="Calibri" w:cs="Calibri"/>
                <w:lang w:eastAsia="el-GR"/>
              </w:rPr>
              <w:t>EGFR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FDE365F" w14:textId="77777777" w:rsidR="00F40864" w:rsidRPr="001C3A50" w:rsidRDefault="00F40864" w:rsidP="008B3F0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1C3A50">
              <w:rPr>
                <w:rFonts w:ascii="Calibri" w:eastAsia="Times New Roman" w:hAnsi="Calibri" w:cs="Calibri"/>
                <w:lang w:eastAsia="el-GR"/>
              </w:rPr>
              <w:t>Clone</w:t>
            </w:r>
            <w:proofErr w:type="spellEnd"/>
            <w:r w:rsidRPr="001C3A50">
              <w:rPr>
                <w:rFonts w:ascii="Calibri" w:eastAsia="Times New Roman" w:hAnsi="Calibri" w:cs="Calibri"/>
                <w:lang w:eastAsia="el-GR"/>
              </w:rPr>
              <w:t xml:space="preserve"> 31G7, </w:t>
            </w:r>
            <w:proofErr w:type="spellStart"/>
            <w:r w:rsidRPr="001C3A50">
              <w:rPr>
                <w:rFonts w:ascii="Calibri" w:eastAsia="Times New Roman" w:hAnsi="Calibri" w:cs="Calibri"/>
                <w:lang w:eastAsia="el-GR"/>
              </w:rPr>
              <w:t>code</w:t>
            </w:r>
            <w:proofErr w:type="spellEnd"/>
            <w:r w:rsidRPr="001C3A50">
              <w:rPr>
                <w:rFonts w:ascii="Calibri" w:eastAsia="Times New Roman" w:hAnsi="Calibri" w:cs="Calibri"/>
                <w:lang w:eastAsia="el-GR"/>
              </w:rPr>
              <w:t xml:space="preserve"> 28-005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AD8A19E" w14:textId="77777777" w:rsidR="00F40864" w:rsidRPr="001C3A50" w:rsidRDefault="00F40864" w:rsidP="008B3F0E">
            <w:pPr>
              <w:keepNext/>
              <w:keepLines/>
              <w:spacing w:before="480" w:after="0" w:line="240" w:lineRule="auto"/>
              <w:outlineLvl w:val="0"/>
              <w:rPr>
                <w:rFonts w:ascii="Calibri" w:eastAsia="Times New Roman" w:hAnsi="Calibri" w:cs="Calibri"/>
                <w:lang w:val="en-US" w:eastAsia="el-GR"/>
              </w:rPr>
            </w:pPr>
            <w:proofErr w:type="spellStart"/>
            <w:r w:rsidRPr="001C3A50">
              <w:rPr>
                <w:rFonts w:ascii="Calibri" w:eastAsia="Times New Roman" w:hAnsi="Calibri" w:cs="Calibri"/>
                <w:lang w:eastAsia="el-GR"/>
              </w:rPr>
              <w:t>Invitrogen</w:t>
            </w:r>
            <w:proofErr w:type="spellEnd"/>
            <w:r w:rsidRPr="001C3A5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1C3A50">
              <w:rPr>
                <w:rFonts w:ascii="Calibri" w:eastAsia="Times New Roman" w:hAnsi="Calibri" w:cs="Calibri"/>
                <w:lang w:eastAsia="el-GR"/>
              </w:rPr>
              <w:t>Corporation</w:t>
            </w:r>
            <w:proofErr w:type="spellEnd"/>
            <w:r w:rsidRPr="001C3A50">
              <w:rPr>
                <w:rFonts w:ascii="Calibri" w:eastAsia="Times New Roman" w:hAnsi="Calibri" w:cs="Calibri"/>
                <w:lang w:val="en-US" w:eastAsia="el-GR"/>
              </w:rPr>
              <w:t>, USA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14:paraId="43BD12B3" w14:textId="77777777" w:rsidR="00F40864" w:rsidRPr="001C3A50" w:rsidRDefault="00F40864" w:rsidP="008B3F0E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1C3A50">
              <w:rPr>
                <w:rFonts w:ascii="Calibri" w:eastAsia="Times New Roman" w:hAnsi="Calibri" w:cs="Calibri"/>
                <w:lang w:val="en-US" w:eastAsia="el-GR"/>
              </w:rPr>
              <w:t>Antigen retrieval -enz2-8', Antibody dilution-1:50-20'RT, Bond Refine Detection kit protocol</w:t>
            </w:r>
          </w:p>
        </w:tc>
      </w:tr>
    </w:tbl>
    <w:p w14:paraId="0F79CA25" w14:textId="77777777" w:rsidR="00F40864" w:rsidRDefault="00F40864" w:rsidP="00F40864">
      <w:pPr>
        <w:rPr>
          <w:lang w:val="en-US"/>
        </w:rPr>
      </w:pPr>
    </w:p>
    <w:p w14:paraId="712098AC" w14:textId="5A9B362A" w:rsidR="00F40864" w:rsidRPr="009B4443" w:rsidRDefault="00F40864" w:rsidP="009B4443">
      <w:pPr>
        <w:rPr>
          <w:lang w:val="en-US"/>
        </w:rPr>
        <w:sectPr w:rsidR="00F40864" w:rsidRPr="009B4443" w:rsidSect="009B4443"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p w14:paraId="670E3778" w14:textId="77777777" w:rsidR="004200DA" w:rsidRPr="001C3A50" w:rsidRDefault="004200DA" w:rsidP="004200DA">
      <w:pPr>
        <w:rPr>
          <w:lang w:val="en-US"/>
        </w:rPr>
      </w:pPr>
    </w:p>
    <w:p w14:paraId="2772E51D" w14:textId="472B74B6" w:rsidR="004200DA" w:rsidRPr="001C3A50" w:rsidRDefault="004200DA" w:rsidP="004200DA">
      <w:pPr>
        <w:pStyle w:val="Caption"/>
        <w:keepNext/>
        <w:rPr>
          <w:i w:val="0"/>
          <w:iCs w:val="0"/>
          <w:color w:val="auto"/>
          <w:sz w:val="24"/>
          <w:szCs w:val="24"/>
          <w:lang w:val="en-US"/>
        </w:rPr>
      </w:pPr>
      <w:r w:rsidRPr="001C3A50">
        <w:rPr>
          <w:b/>
          <w:bCs/>
          <w:i w:val="0"/>
          <w:iCs w:val="0"/>
          <w:color w:val="auto"/>
          <w:sz w:val="24"/>
          <w:szCs w:val="24"/>
          <w:lang w:val="en-US"/>
        </w:rPr>
        <w:t>Supplemental Table 2</w:t>
      </w:r>
      <w:r w:rsidRPr="001C3A50">
        <w:rPr>
          <w:i w:val="0"/>
          <w:iCs w:val="0"/>
          <w:color w:val="auto"/>
          <w:sz w:val="24"/>
          <w:szCs w:val="24"/>
          <w:lang w:val="en-US"/>
        </w:rPr>
        <w:t xml:space="preserve">. Association of </w:t>
      </w:r>
      <w:r w:rsidRPr="001C3A50">
        <w:rPr>
          <w:rFonts w:ascii="Calibri" w:eastAsia="Times New Roman" w:hAnsi="Calibri" w:cs="Calibri"/>
          <w:i w:val="0"/>
          <w:iCs w:val="0"/>
          <w:color w:val="auto"/>
          <w:sz w:val="24"/>
          <w:szCs w:val="24"/>
          <w:lang w:val="en-US"/>
        </w:rPr>
        <w:t xml:space="preserve">iCD8, sCD8 and </w:t>
      </w:r>
      <w:r w:rsidR="00537BE6" w:rsidRPr="001C3A50">
        <w:rPr>
          <w:rFonts w:ascii="Calibri" w:eastAsia="Times New Roman" w:hAnsi="Calibri" w:cs="Calibri"/>
          <w:i w:val="0"/>
          <w:iCs w:val="0"/>
          <w:color w:val="auto"/>
          <w:sz w:val="24"/>
          <w:szCs w:val="24"/>
          <w:lang w:val="en-US"/>
        </w:rPr>
        <w:t>t</w:t>
      </w:r>
      <w:r w:rsidRPr="001C3A50">
        <w:rPr>
          <w:rFonts w:ascii="Calibri" w:eastAsia="Times New Roman" w:hAnsi="Calibri" w:cs="Calibri"/>
          <w:i w:val="0"/>
          <w:iCs w:val="0"/>
          <w:color w:val="auto"/>
          <w:sz w:val="24"/>
          <w:szCs w:val="24"/>
          <w:lang w:val="en-US"/>
        </w:rPr>
        <w:t xml:space="preserve">CD8 with selected </w:t>
      </w:r>
      <w:r w:rsidR="00160D41">
        <w:rPr>
          <w:rFonts w:ascii="Calibri" w:eastAsia="Times New Roman" w:hAnsi="Calibri" w:cs="Calibri"/>
          <w:i w:val="0"/>
          <w:iCs w:val="0"/>
          <w:color w:val="auto"/>
          <w:sz w:val="24"/>
          <w:szCs w:val="24"/>
          <w:lang w:val="en-150"/>
        </w:rPr>
        <w:t>c</w:t>
      </w:r>
      <w:proofErr w:type="spellStart"/>
      <w:r w:rsidRPr="001C3A50">
        <w:rPr>
          <w:rFonts w:ascii="Calibri" w:eastAsia="Times New Roman" w:hAnsi="Calibri" w:cs="Calibri"/>
          <w:i w:val="0"/>
          <w:iCs w:val="0"/>
          <w:color w:val="auto"/>
          <w:sz w:val="24"/>
          <w:szCs w:val="24"/>
          <w:lang w:val="en-US"/>
        </w:rPr>
        <w:t>linicopathological</w:t>
      </w:r>
      <w:proofErr w:type="spellEnd"/>
      <w:r w:rsidRPr="001C3A50">
        <w:rPr>
          <w:rFonts w:ascii="Calibri" w:eastAsia="Times New Roman" w:hAnsi="Calibri" w:cs="Calibri"/>
          <w:i w:val="0"/>
          <w:iCs w:val="0"/>
          <w:color w:val="auto"/>
          <w:sz w:val="24"/>
          <w:szCs w:val="24"/>
          <w:lang w:val="en-US"/>
        </w:rPr>
        <w:t xml:space="preserve"> parameters of interest. </w:t>
      </w:r>
    </w:p>
    <w:tbl>
      <w:tblPr>
        <w:tblW w:w="16406" w:type="dxa"/>
        <w:tblInd w:w="-1350" w:type="dxa"/>
        <w:tblLayout w:type="fixed"/>
        <w:tblLook w:val="04A0" w:firstRow="1" w:lastRow="0" w:firstColumn="1" w:lastColumn="0" w:noHBand="0" w:noVBand="1"/>
      </w:tblPr>
      <w:tblGrid>
        <w:gridCol w:w="3435"/>
        <w:gridCol w:w="1176"/>
        <w:gridCol w:w="485"/>
        <w:gridCol w:w="1661"/>
        <w:gridCol w:w="1047"/>
        <w:gridCol w:w="1685"/>
        <w:gridCol w:w="1685"/>
        <w:gridCol w:w="976"/>
        <w:gridCol w:w="1685"/>
        <w:gridCol w:w="1685"/>
        <w:gridCol w:w="886"/>
      </w:tblGrid>
      <w:tr w:rsidR="001C3A50" w:rsidRPr="009B4443" w14:paraId="0AB0FBD7" w14:textId="77777777" w:rsidTr="0006046B">
        <w:trPr>
          <w:trHeight w:val="303"/>
        </w:trPr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C604C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4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750DA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iCD8</w:t>
            </w:r>
          </w:p>
        </w:tc>
        <w:tc>
          <w:tcPr>
            <w:tcW w:w="4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57DCE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sCD8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83408" w14:textId="77777777" w:rsidR="004200DA" w:rsidRPr="009B4443" w:rsidRDefault="00F51041" w:rsidP="00455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t</w:t>
            </w:r>
            <w:r w:rsidR="004200DA"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CD8</w:t>
            </w:r>
          </w:p>
        </w:tc>
      </w:tr>
      <w:tr w:rsidR="001C3A50" w:rsidRPr="009B4443" w14:paraId="4CC5DEE9" w14:textId="77777777" w:rsidTr="00681740">
        <w:trPr>
          <w:trHeight w:val="303"/>
        </w:trPr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BA0DEB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B4CDA7" w14:textId="3A6D9B10" w:rsidR="004200DA" w:rsidRPr="00681740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150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Low</w:t>
            </w:r>
            <w:r w:rsidR="00681740">
              <w:rPr>
                <w:rFonts w:eastAsia="Times New Roman" w:cstheme="minorHAnsi"/>
                <w:b/>
                <w:bCs/>
                <w:sz w:val="20"/>
                <w:szCs w:val="20"/>
                <w:lang w:val="en-150"/>
              </w:rPr>
              <w:t>*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428558" w14:textId="19E295EC" w:rsidR="004200DA" w:rsidRPr="00681740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150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High</w:t>
            </w:r>
            <w:r w:rsidR="00681740">
              <w:rPr>
                <w:rFonts w:eastAsia="Times New Roman" w:cstheme="minorHAnsi"/>
                <w:b/>
                <w:bCs/>
                <w:sz w:val="20"/>
                <w:szCs w:val="20"/>
                <w:lang w:val="en-150"/>
              </w:rPr>
              <w:t>*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02363E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E7C7FC" w14:textId="249E41CC" w:rsidR="004200DA" w:rsidRPr="00681740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150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Low</w:t>
            </w:r>
            <w:r w:rsidR="00681740">
              <w:rPr>
                <w:rFonts w:eastAsia="Times New Roman" w:cstheme="minorHAnsi"/>
                <w:b/>
                <w:bCs/>
                <w:sz w:val="20"/>
                <w:szCs w:val="20"/>
                <w:lang w:val="en-150"/>
              </w:rPr>
              <w:t>*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EFD1C1" w14:textId="664EF863" w:rsidR="004200DA" w:rsidRPr="00681740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150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High</w:t>
            </w:r>
            <w:r w:rsidR="00681740">
              <w:rPr>
                <w:rFonts w:eastAsia="Times New Roman" w:cstheme="minorHAnsi"/>
                <w:b/>
                <w:bCs/>
                <w:sz w:val="20"/>
                <w:szCs w:val="20"/>
                <w:lang w:val="en-150"/>
              </w:rPr>
              <w:t>*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4ED6B2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8F2E9F" w14:textId="7E9BE087" w:rsidR="004200DA" w:rsidRPr="00681740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150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Low</w:t>
            </w:r>
            <w:r w:rsidR="00681740">
              <w:rPr>
                <w:rFonts w:eastAsia="Times New Roman" w:cstheme="minorHAnsi"/>
                <w:b/>
                <w:bCs/>
                <w:sz w:val="20"/>
                <w:szCs w:val="20"/>
                <w:lang w:val="en-150"/>
              </w:rPr>
              <w:t>*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FC804D" w14:textId="3D0190D5" w:rsidR="004200DA" w:rsidRPr="00681740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150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High</w:t>
            </w:r>
            <w:r w:rsidR="00681740">
              <w:rPr>
                <w:rFonts w:eastAsia="Times New Roman" w:cstheme="minorHAnsi"/>
                <w:b/>
                <w:bCs/>
                <w:sz w:val="20"/>
                <w:szCs w:val="20"/>
                <w:lang w:val="en-150"/>
              </w:rPr>
              <w:t>*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D2CB16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p-value</w:t>
            </w:r>
          </w:p>
        </w:tc>
      </w:tr>
      <w:tr w:rsidR="001C3A50" w:rsidRPr="009B4443" w14:paraId="3B7D8D39" w14:textId="77777777" w:rsidTr="00681740">
        <w:trPr>
          <w:trHeight w:val="303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57B44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Age at diagnosis (years)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6CBC1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54.4(29.2,82.7)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35BBF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52.1(29.0,75.4)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35D71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0.085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49497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53.2(29.0,82.7)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524D9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53.8(30.2,75.4)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350F5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0.71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57C5B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54.1(29.0,82.7)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06F1E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52.7(30.7,76.8)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3DDB7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0.15</w:t>
            </w:r>
          </w:p>
        </w:tc>
      </w:tr>
      <w:tr w:rsidR="001C3A50" w:rsidRPr="009B4443" w14:paraId="42B772B0" w14:textId="77777777" w:rsidTr="00681740">
        <w:trPr>
          <w:trHeight w:val="606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F9215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Ki67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40952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27.0(0.00,100.0)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65286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60.0(0.00,100.0)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8C050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68A89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28.0(0.00,100.0)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DA2ED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48.0(0.00,100.0)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0535D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AD486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28.0(0.00,100.0)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80C4C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55.0(0.00,100.0)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C7D80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1C3A50" w:rsidRPr="009B4443" w14:paraId="4A6471B6" w14:textId="77777777" w:rsidTr="00681740">
        <w:trPr>
          <w:trHeight w:val="303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7A5F4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TILs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63737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5.0(1.00,65.0)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10DF3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20.0(2.0,90.0)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0FC5E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E7ADE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5.0(1.00,80.0)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C4C86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20.0(2.0,90.0)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07B28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19C80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5.0(1.00,80.0)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DB4B6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20.0(2.0,90.0)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A9EA2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1C3A50" w:rsidRPr="009B4443" w14:paraId="08516D1A" w14:textId="77777777" w:rsidTr="00681740">
        <w:trPr>
          <w:trHeight w:val="303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B2A30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Menopausal status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E2976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96C49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BECE2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0.17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B7510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6D449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AB676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0.90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67A5A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08BFD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732B6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0.54</w:t>
            </w:r>
          </w:p>
        </w:tc>
      </w:tr>
      <w:tr w:rsidR="001C3A50" w:rsidRPr="009B4443" w14:paraId="1BC3DF78" w14:textId="77777777" w:rsidTr="00681740">
        <w:trPr>
          <w:trHeight w:val="303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33106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Premenopausal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C7DF5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200(42.5)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9047B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76(48.7)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DD2C6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BEBF1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208(44.2)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759B0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68(43.6)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8864F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56894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204(43.3)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9D479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72(46.2)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91693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1C3A50" w:rsidRPr="009B4443" w14:paraId="53D5C160" w14:textId="77777777" w:rsidTr="00681740">
        <w:trPr>
          <w:trHeight w:val="303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0BECF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Postmenopausal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4D83A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271(57.5)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7F86B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80(51.3)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2086D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9F21F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263(55.8)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A75C3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88(56.4)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4A644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B2BD0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267(56.7)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C8B60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84(53.8)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BCBCA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1C3A50" w:rsidRPr="009B4443" w14:paraId="18DB067C" w14:textId="77777777" w:rsidTr="00681740">
        <w:trPr>
          <w:trHeight w:val="303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8542C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Breast surgery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1E830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548DC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90E71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0.32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BDBE5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FA7AC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05643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0.76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A2DF2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15C13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649D3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0.22</w:t>
            </w:r>
          </w:p>
        </w:tc>
      </w:tr>
      <w:tr w:rsidR="001C3A50" w:rsidRPr="009B4443" w14:paraId="2C32E601" w14:textId="77777777" w:rsidTr="00681740">
        <w:trPr>
          <w:trHeight w:val="303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48CEE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Modified radical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F3DAF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257(54.6)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E3765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78(50.0)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FE8D8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4876C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250(53.1)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C3C16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85(54.5)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9E998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31847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245(52.0)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72E24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90(57.7)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1E674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1C3A50" w:rsidRPr="009B4443" w14:paraId="7109D638" w14:textId="77777777" w:rsidTr="00681740">
        <w:trPr>
          <w:trHeight w:val="303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E837D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Partial mastectomy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7250E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214(45.4)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57156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78(50.0)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9D59F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50575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221(46.9)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F4B66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71(45.5)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C3F20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E9BDF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226(48.0)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E8D8E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66(42.3)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96EBC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1C3A50" w:rsidRPr="009B4443" w14:paraId="242DB219" w14:textId="77777777" w:rsidTr="00681740">
        <w:trPr>
          <w:trHeight w:val="303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C1DD4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Tumor size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10EAE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CF9AF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38B90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0.82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DD6C1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44981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4DE31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0.44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CB446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CBD4B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6B43F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0.65</w:t>
            </w:r>
          </w:p>
        </w:tc>
      </w:tr>
      <w:tr w:rsidR="001C3A50" w:rsidRPr="009B4443" w14:paraId="32B41DB7" w14:textId="77777777" w:rsidTr="00681740">
        <w:trPr>
          <w:trHeight w:val="303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6416D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≤2 cm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8ABFE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177(37.6)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B0E5C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62(39.7)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2A627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D11FE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185(39.3)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7FF5B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54(34.6)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C4E34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0FC61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184(39.1)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EE6C3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55(35.3)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7924C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1C3A50" w:rsidRPr="009B4443" w14:paraId="3ECD2609" w14:textId="77777777" w:rsidTr="00681740">
        <w:trPr>
          <w:trHeight w:val="303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4C07C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2.1-5 cm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92811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258(54.8)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2F7E8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84(53.8)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D500F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4FB94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250(53.1)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45C72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92(59.0)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B48AB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FBE5C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254(53.9)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69B2D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88(56.4)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BD954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1C3A50" w:rsidRPr="009B4443" w14:paraId="2C1917C5" w14:textId="77777777" w:rsidTr="00681740">
        <w:trPr>
          <w:trHeight w:val="303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8FBC9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&gt;5 cm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04A07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36(7.6)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4B99E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10(6.4)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1E2C1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4BF6F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36(7.6)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0DD71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10(6.4)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C02E7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8435D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33(7.0)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D32E7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13(8.3)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6CC50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1C3A50" w:rsidRPr="009B4443" w14:paraId="46D4F394" w14:textId="77777777" w:rsidTr="00681740">
        <w:trPr>
          <w:trHeight w:val="303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19A09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Nodal status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F3153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3FFC3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7C809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0.61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1E632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8FFB4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679D3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0.97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C80E6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9CAF2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BAC7B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0.48</w:t>
            </w:r>
          </w:p>
        </w:tc>
      </w:tr>
      <w:tr w:rsidR="001C3A50" w:rsidRPr="009B4443" w14:paraId="6B2A6C90" w14:textId="77777777" w:rsidTr="00681740">
        <w:trPr>
          <w:trHeight w:val="303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14935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0-3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26B4B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329(70.3)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AEB99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113(72.4)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D0DC5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61974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332(70.8)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B5DA5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110(71.0)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44900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15879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328(70.1)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BDAC5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114(73.1)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495FA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1C3A50" w:rsidRPr="009B4443" w14:paraId="76513B26" w14:textId="77777777" w:rsidTr="00681740">
        <w:trPr>
          <w:trHeight w:val="303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3BADC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≥4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46F27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139(29.7)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8EDDA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43(27.6)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9B75D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C253B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137(29.2)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D15FC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45(29.0)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13E50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04DC5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140(29.9)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435B8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42(26.9)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D7B55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1C3A50" w:rsidRPr="009B4443" w14:paraId="54D3916D" w14:textId="77777777" w:rsidTr="00681740">
        <w:trPr>
          <w:trHeight w:val="303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727C1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Grade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CCFD6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E0B79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B0CC8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616BE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358CE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2B23F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D0BCD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AAD6A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B6B62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1C3A50" w:rsidRPr="009B4443" w14:paraId="200FBB55" w14:textId="77777777" w:rsidTr="00681740">
        <w:trPr>
          <w:trHeight w:val="303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EED85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I-II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AE8DF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279(59.2)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49FE1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57(36.5)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67804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72645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277(58.8)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3DF70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59(37.8)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F9246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B55F4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273(58.0)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D5944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63(40.4)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6678F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1C3A50" w:rsidRPr="009B4443" w14:paraId="663D289A" w14:textId="77777777" w:rsidTr="00681740">
        <w:trPr>
          <w:trHeight w:val="303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27250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83704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192(40.8)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340AA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99(63.5)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473AD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69D59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194(41.2)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F2F95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97(62.2)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12F35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CFA6A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198(42.0)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F9F94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93(59.6)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9E042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1C3A50" w:rsidRPr="009B4443" w14:paraId="70153ADB" w14:textId="77777777" w:rsidTr="00681740">
        <w:trPr>
          <w:trHeight w:val="606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B9A0C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ER/</w:t>
            </w:r>
            <w:proofErr w:type="spellStart"/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PgR</w:t>
            </w:r>
            <w:proofErr w:type="spellEnd"/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status (central assessment)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1B31A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09FC6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E32AB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A8563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C1ACD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D23C8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28C6A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1B9C4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06667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1C3A50" w:rsidRPr="009B4443" w14:paraId="2AAFA4CA" w14:textId="77777777" w:rsidTr="00681740">
        <w:trPr>
          <w:trHeight w:val="303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FE1A9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Positive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10535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371(85.5)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1A2FC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107(73.3)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68A7F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BE1A9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375(85.4)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CDAB9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103(73.0)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FCC3E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B229D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373(85.6)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BD4CD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105(72.9)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F885F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1C3A50" w:rsidRPr="009B4443" w14:paraId="52F7050A" w14:textId="77777777" w:rsidTr="00681740">
        <w:trPr>
          <w:trHeight w:val="303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1B206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Negative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76572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63(14.5)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BBB61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39(26.7)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0408B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8F934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64(14.6)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CF829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38(27.0)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9268C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880AF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63(14.4)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D796A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39(27.1)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7A80E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1C3A50" w:rsidRPr="009B4443" w14:paraId="41BF8070" w14:textId="77777777" w:rsidTr="00681740">
        <w:trPr>
          <w:trHeight w:val="303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9364F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HER2 status (central assessment)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56132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E959B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E1800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0.95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B96C8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46E3F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61677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0.16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8BA2F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B6693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B1CDF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0.16</w:t>
            </w:r>
          </w:p>
        </w:tc>
      </w:tr>
      <w:tr w:rsidR="001C3A50" w:rsidRPr="009B4443" w14:paraId="0612C2DB" w14:textId="77777777" w:rsidTr="00681740">
        <w:trPr>
          <w:trHeight w:val="303"/>
        </w:trPr>
        <w:tc>
          <w:tcPr>
            <w:tcW w:w="343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AAF11F7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Positive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951234B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83(17.7)</w:t>
            </w:r>
          </w:p>
        </w:tc>
        <w:tc>
          <w:tcPr>
            <w:tcW w:w="166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8C3EA09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27(17.4)</w:t>
            </w:r>
          </w:p>
        </w:tc>
        <w:tc>
          <w:tcPr>
            <w:tcW w:w="104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EF6236D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3B9E35E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77(16.4)</w:t>
            </w: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D544DA9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33(21.3)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634354C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BED637A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77(16.4)</w:t>
            </w: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D0E0202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33(21.3)</w:t>
            </w: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D6FD387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1C3A50" w:rsidRPr="009B4443" w14:paraId="04056B86" w14:textId="77777777" w:rsidTr="00681740">
        <w:trPr>
          <w:trHeight w:val="177"/>
        </w:trPr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C9F2C0" w14:textId="77777777" w:rsidR="004200DA" w:rsidRPr="009B4443" w:rsidRDefault="004200DA" w:rsidP="00455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Negative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726327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387(82.3)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5299DF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128(82.6)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5DD86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702B88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393(83.6)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42CFAE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122(78.7)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626CC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AB18C2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393(83.6)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E18A3E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122(78.7)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1361A" w14:textId="77777777" w:rsidR="004200DA" w:rsidRPr="009B4443" w:rsidRDefault="004200DA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4443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681740" w:rsidRPr="009B4443" w14:paraId="68FA9817" w14:textId="77777777" w:rsidTr="00681740">
        <w:trPr>
          <w:trHeight w:val="303"/>
        </w:trPr>
        <w:tc>
          <w:tcPr>
            <w:tcW w:w="46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381A7" w14:textId="77777777" w:rsidR="00681740" w:rsidRPr="009B4443" w:rsidRDefault="00681740" w:rsidP="00455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1C35B" w14:textId="77777777" w:rsidR="00681740" w:rsidRPr="009B4443" w:rsidRDefault="00681740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02BD1" w14:textId="77777777" w:rsidR="00681740" w:rsidRPr="009B4443" w:rsidRDefault="00681740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D956B" w14:textId="77777777" w:rsidR="00681740" w:rsidRPr="009B4443" w:rsidRDefault="00681740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9FA76" w14:textId="77777777" w:rsidR="00681740" w:rsidRPr="009B4443" w:rsidRDefault="00681740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1A2EC3" w14:textId="77777777" w:rsidR="00681740" w:rsidRPr="009B4443" w:rsidRDefault="00681740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0BF47" w14:textId="77777777" w:rsidR="00681740" w:rsidRPr="009B4443" w:rsidRDefault="00681740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6E413" w14:textId="77777777" w:rsidR="00681740" w:rsidRPr="009B4443" w:rsidRDefault="00681740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D8B293" w14:textId="77777777" w:rsidR="00681740" w:rsidRPr="009B4443" w:rsidRDefault="00681740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78D0B" w14:textId="77777777" w:rsidR="00681740" w:rsidRPr="009B4443" w:rsidRDefault="00681740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681740" w:rsidRPr="00681740" w14:paraId="7FAD6F1A" w14:textId="77777777" w:rsidTr="00681740">
        <w:trPr>
          <w:trHeight w:val="303"/>
        </w:trPr>
        <w:tc>
          <w:tcPr>
            <w:tcW w:w="461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CFE03DC" w14:textId="781203B9" w:rsidR="00681740" w:rsidRPr="00681740" w:rsidRDefault="00681740" w:rsidP="00455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150"/>
              </w:rPr>
            </w:pPr>
            <w:r>
              <w:rPr>
                <w:rFonts w:eastAsia="Times New Roman" w:cstheme="minorHAnsi"/>
                <w:sz w:val="20"/>
                <w:szCs w:val="20"/>
                <w:lang w:val="en-150"/>
              </w:rPr>
              <w:t>*These values represent median (m), range</w:t>
            </w:r>
          </w:p>
        </w:tc>
        <w:tc>
          <w:tcPr>
            <w:tcW w:w="48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7E6D8E0" w14:textId="77777777" w:rsidR="00681740" w:rsidRPr="009B4443" w:rsidRDefault="00681740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E1AEDEE" w14:textId="77777777" w:rsidR="00681740" w:rsidRPr="009B4443" w:rsidRDefault="00681740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269428" w14:textId="77777777" w:rsidR="00681740" w:rsidRPr="009B4443" w:rsidRDefault="00681740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50EB46C" w14:textId="77777777" w:rsidR="00681740" w:rsidRPr="009B4443" w:rsidRDefault="00681740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02C70AC" w14:textId="77777777" w:rsidR="00681740" w:rsidRPr="009B4443" w:rsidRDefault="00681740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EB3D5F" w14:textId="77777777" w:rsidR="00681740" w:rsidRPr="009B4443" w:rsidRDefault="00681740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9E128B" w14:textId="77777777" w:rsidR="00681740" w:rsidRPr="009B4443" w:rsidRDefault="00681740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3A3EB4" w14:textId="77777777" w:rsidR="00681740" w:rsidRPr="009B4443" w:rsidRDefault="00681740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8461EB" w14:textId="77777777" w:rsidR="00681740" w:rsidRPr="009B4443" w:rsidRDefault="00681740" w:rsidP="00455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</w:tbl>
    <w:p w14:paraId="5EFAB2B1" w14:textId="23B32B36" w:rsidR="004200DA" w:rsidRPr="00681740" w:rsidRDefault="004200DA" w:rsidP="00681740">
      <w:pPr>
        <w:pStyle w:val="ListParagraph"/>
        <w:spacing w:line="360" w:lineRule="auto"/>
        <w:jc w:val="both"/>
        <w:rPr>
          <w:sz w:val="24"/>
          <w:szCs w:val="24"/>
          <w:lang w:val="en-150"/>
        </w:rPr>
        <w:sectPr w:rsidR="004200DA" w:rsidRPr="00681740" w:rsidSect="00681740">
          <w:pgSz w:w="16838" w:h="11906" w:orient="landscape"/>
          <w:pgMar w:top="0" w:right="1440" w:bottom="567" w:left="1440" w:header="706" w:footer="706" w:gutter="0"/>
          <w:cols w:space="708"/>
          <w:docGrid w:linePitch="360"/>
        </w:sectPr>
      </w:pPr>
    </w:p>
    <w:p w14:paraId="52A62749" w14:textId="77777777" w:rsidR="004200DA" w:rsidRPr="001C3A50" w:rsidRDefault="004200DA" w:rsidP="004200DA">
      <w:pPr>
        <w:spacing w:line="360" w:lineRule="auto"/>
        <w:jc w:val="both"/>
        <w:rPr>
          <w:sz w:val="24"/>
          <w:szCs w:val="24"/>
          <w:lang w:val="en-US"/>
        </w:rPr>
      </w:pPr>
      <w:r w:rsidRPr="001C3A50">
        <w:rPr>
          <w:b/>
          <w:bCs/>
          <w:sz w:val="24"/>
          <w:szCs w:val="24"/>
          <w:lang w:val="en-US"/>
        </w:rPr>
        <w:lastRenderedPageBreak/>
        <w:t>Supplemental Table 3</w:t>
      </w:r>
      <w:r w:rsidRPr="001C3A50">
        <w:rPr>
          <w:sz w:val="24"/>
          <w:szCs w:val="24"/>
          <w:lang w:val="en-US"/>
        </w:rPr>
        <w:t>. Sites of relapse in the entire cohort of patients.</w:t>
      </w:r>
    </w:p>
    <w:tbl>
      <w:tblPr>
        <w:tblW w:w="4240" w:type="dxa"/>
        <w:tblLook w:val="04A0" w:firstRow="1" w:lastRow="0" w:firstColumn="1" w:lastColumn="0" w:noHBand="0" w:noVBand="1"/>
      </w:tblPr>
      <w:tblGrid>
        <w:gridCol w:w="2220"/>
        <w:gridCol w:w="2020"/>
      </w:tblGrid>
      <w:tr w:rsidR="001C3A50" w:rsidRPr="001C3A50" w14:paraId="39F96D2E" w14:textId="77777777" w:rsidTr="004556A7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E0671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9FE9C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Total cohort (N=979)</w:t>
            </w:r>
          </w:p>
        </w:tc>
      </w:tr>
      <w:tr w:rsidR="001C3A50" w:rsidRPr="001C3A50" w14:paraId="218341D9" w14:textId="77777777" w:rsidTr="004556A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DE54A1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6172F0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N (%)</w:t>
            </w:r>
          </w:p>
        </w:tc>
      </w:tr>
      <w:tr w:rsidR="001C3A50" w:rsidRPr="001C3A50" w14:paraId="2AC05D31" w14:textId="77777777" w:rsidTr="004556A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1E172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  <w:t xml:space="preserve">Locoregional relapse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2B46B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19(1.9)</w:t>
            </w:r>
          </w:p>
        </w:tc>
      </w:tr>
      <w:tr w:rsidR="001C3A50" w:rsidRPr="001C3A50" w14:paraId="109CC9FD" w14:textId="77777777" w:rsidTr="004556A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3DEFE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Axillary nodes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E86F8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6(0.6)</w:t>
            </w:r>
          </w:p>
        </w:tc>
      </w:tr>
      <w:tr w:rsidR="001C3A50" w:rsidRPr="001C3A50" w14:paraId="12ECFE5C" w14:textId="77777777" w:rsidTr="004556A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DA5FB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Supraclavicular nodes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57B6E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4(0.4)</w:t>
            </w:r>
          </w:p>
        </w:tc>
      </w:tr>
      <w:tr w:rsidR="001C3A50" w:rsidRPr="001C3A50" w14:paraId="55E28A2A" w14:textId="77777777" w:rsidTr="004556A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6C945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Skin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4183C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5(0.5)</w:t>
            </w:r>
          </w:p>
        </w:tc>
      </w:tr>
      <w:tr w:rsidR="001C3A50" w:rsidRPr="001C3A50" w14:paraId="1A6782FC" w14:textId="77777777" w:rsidTr="004556A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B5B53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Residual breast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B78D5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5(0.5)</w:t>
            </w:r>
          </w:p>
        </w:tc>
      </w:tr>
      <w:tr w:rsidR="001C3A50" w:rsidRPr="001C3A50" w14:paraId="7CB21DC7" w14:textId="77777777" w:rsidTr="004556A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8BDEA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  <w:t>Distant relapse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A6E9C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151(15.4)</w:t>
            </w:r>
          </w:p>
        </w:tc>
      </w:tr>
      <w:tr w:rsidR="001C3A50" w:rsidRPr="001C3A50" w14:paraId="63013377" w14:textId="77777777" w:rsidTr="004556A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D4398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Brain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6F210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27(2.8)</w:t>
            </w:r>
          </w:p>
        </w:tc>
      </w:tr>
      <w:tr w:rsidR="001C3A50" w:rsidRPr="001C3A50" w14:paraId="066F8E6E" w14:textId="77777777" w:rsidTr="004556A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04C66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Bones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FBBAC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76(7.8)</w:t>
            </w:r>
          </w:p>
        </w:tc>
      </w:tr>
      <w:tr w:rsidR="001C3A50" w:rsidRPr="001C3A50" w14:paraId="7C291DC9" w14:textId="77777777" w:rsidTr="004556A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7B661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Lung/Pleura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C655B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37(3.8)</w:t>
            </w:r>
          </w:p>
        </w:tc>
      </w:tr>
      <w:tr w:rsidR="001C3A50" w:rsidRPr="001C3A50" w14:paraId="658E4385" w14:textId="77777777" w:rsidTr="004556A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8A988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Liver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CB23A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50(5.1)</w:t>
            </w:r>
          </w:p>
        </w:tc>
      </w:tr>
      <w:tr w:rsidR="001C3A50" w:rsidRPr="001C3A50" w14:paraId="767663B0" w14:textId="77777777" w:rsidTr="004556A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1271A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Nodes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5C57F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20(2.0)</w:t>
            </w:r>
          </w:p>
        </w:tc>
      </w:tr>
      <w:tr w:rsidR="001C3A50" w:rsidRPr="001C3A50" w14:paraId="0B94A0DD" w14:textId="77777777" w:rsidTr="004556A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B4CE0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Skin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1039F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1(0.1)</w:t>
            </w:r>
          </w:p>
        </w:tc>
      </w:tr>
      <w:tr w:rsidR="001C3A50" w:rsidRPr="001C3A50" w14:paraId="6769F1E3" w14:textId="77777777" w:rsidTr="004556A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BF74E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Contralateral breast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B4DF0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6(0.6)</w:t>
            </w:r>
          </w:p>
        </w:tc>
      </w:tr>
      <w:tr w:rsidR="001C3A50" w:rsidRPr="001C3A50" w14:paraId="21B5BB80" w14:textId="77777777" w:rsidTr="004556A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17B7D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Adrenal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B4513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1(0.1)</w:t>
            </w:r>
          </w:p>
        </w:tc>
      </w:tr>
      <w:tr w:rsidR="001C3A50" w:rsidRPr="001C3A50" w14:paraId="52760802" w14:textId="77777777" w:rsidTr="004556A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6EFEC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Peritoneal implants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F0314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1(0.1)</w:t>
            </w:r>
          </w:p>
        </w:tc>
      </w:tr>
      <w:tr w:rsidR="001C3A50" w:rsidRPr="001C3A50" w14:paraId="5C68F4CF" w14:textId="77777777" w:rsidTr="004556A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E043A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Cervix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4F432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1(0.1)</w:t>
            </w:r>
          </w:p>
        </w:tc>
      </w:tr>
      <w:tr w:rsidR="001C3A50" w:rsidRPr="001C3A50" w14:paraId="2D4FDC28" w14:textId="77777777" w:rsidTr="004556A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49073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Abdomen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67129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1(0.1)</w:t>
            </w:r>
          </w:p>
        </w:tc>
      </w:tr>
      <w:tr w:rsidR="001C3A50" w:rsidRPr="001C3A50" w14:paraId="0F9165AB" w14:textId="77777777" w:rsidTr="004556A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BDAF17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Kidney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F2E6E9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1(0.1)</w:t>
            </w:r>
          </w:p>
        </w:tc>
      </w:tr>
    </w:tbl>
    <w:p w14:paraId="57F60F9C" w14:textId="77777777" w:rsidR="004200DA" w:rsidRPr="001C3A50" w:rsidRDefault="004200DA" w:rsidP="004200DA">
      <w:pPr>
        <w:spacing w:line="360" w:lineRule="auto"/>
        <w:jc w:val="both"/>
        <w:rPr>
          <w:i/>
          <w:iCs/>
          <w:sz w:val="24"/>
          <w:szCs w:val="24"/>
          <w:lang w:val="en-US"/>
        </w:rPr>
      </w:pPr>
      <w:r w:rsidRPr="001C3A50">
        <w:rPr>
          <w:i/>
          <w:iCs/>
          <w:sz w:val="24"/>
          <w:szCs w:val="24"/>
          <w:lang w:val="en-US"/>
        </w:rPr>
        <w:t>*Six patients had both locoregional and distant relapse.</w:t>
      </w:r>
    </w:p>
    <w:p w14:paraId="15C1C03F" w14:textId="77777777" w:rsidR="004200DA" w:rsidRPr="001C3A50" w:rsidRDefault="004200DA" w:rsidP="004200DA">
      <w:pPr>
        <w:spacing w:line="360" w:lineRule="auto"/>
        <w:jc w:val="both"/>
        <w:rPr>
          <w:i/>
          <w:iCs/>
          <w:sz w:val="24"/>
          <w:szCs w:val="24"/>
          <w:lang w:val="en-US"/>
        </w:rPr>
      </w:pPr>
    </w:p>
    <w:p w14:paraId="44F8EBEE" w14:textId="77777777" w:rsidR="004200DA" w:rsidRPr="001C3A50" w:rsidRDefault="004200DA" w:rsidP="004200DA">
      <w:pPr>
        <w:spacing w:line="360" w:lineRule="auto"/>
        <w:jc w:val="both"/>
        <w:rPr>
          <w:i/>
          <w:iCs/>
          <w:sz w:val="24"/>
          <w:szCs w:val="24"/>
          <w:lang w:val="en-US"/>
        </w:rPr>
      </w:pPr>
    </w:p>
    <w:p w14:paraId="1C7FE866" w14:textId="77777777" w:rsidR="004200DA" w:rsidRPr="001C3A50" w:rsidRDefault="004200DA" w:rsidP="004200DA">
      <w:pPr>
        <w:spacing w:line="360" w:lineRule="auto"/>
        <w:jc w:val="both"/>
        <w:rPr>
          <w:i/>
          <w:iCs/>
          <w:sz w:val="24"/>
          <w:szCs w:val="24"/>
          <w:lang w:val="en-US"/>
        </w:rPr>
      </w:pPr>
    </w:p>
    <w:p w14:paraId="720349D9" w14:textId="77777777" w:rsidR="004200DA" w:rsidRPr="001C3A50" w:rsidRDefault="004200DA" w:rsidP="004200DA">
      <w:pPr>
        <w:spacing w:line="360" w:lineRule="auto"/>
        <w:jc w:val="both"/>
        <w:rPr>
          <w:i/>
          <w:iCs/>
          <w:sz w:val="24"/>
          <w:szCs w:val="24"/>
          <w:lang w:val="en-US"/>
        </w:rPr>
      </w:pPr>
    </w:p>
    <w:p w14:paraId="0334FDE6" w14:textId="77777777" w:rsidR="004200DA" w:rsidRPr="001C3A50" w:rsidRDefault="004200DA" w:rsidP="004200DA">
      <w:pPr>
        <w:spacing w:line="360" w:lineRule="auto"/>
        <w:jc w:val="both"/>
        <w:rPr>
          <w:i/>
          <w:iCs/>
          <w:sz w:val="24"/>
          <w:szCs w:val="24"/>
          <w:lang w:val="en-US"/>
        </w:rPr>
      </w:pPr>
    </w:p>
    <w:p w14:paraId="22FD21F8" w14:textId="77777777" w:rsidR="004200DA" w:rsidRPr="001C3A50" w:rsidRDefault="004200DA" w:rsidP="004200DA">
      <w:pPr>
        <w:spacing w:line="360" w:lineRule="auto"/>
        <w:jc w:val="both"/>
        <w:rPr>
          <w:i/>
          <w:iCs/>
          <w:sz w:val="24"/>
          <w:szCs w:val="24"/>
          <w:lang w:val="en-US"/>
        </w:rPr>
      </w:pPr>
    </w:p>
    <w:p w14:paraId="640CF086" w14:textId="77777777" w:rsidR="004200DA" w:rsidRPr="001C3A50" w:rsidRDefault="004200DA" w:rsidP="004200DA">
      <w:pPr>
        <w:spacing w:line="360" w:lineRule="auto"/>
        <w:jc w:val="both"/>
        <w:rPr>
          <w:i/>
          <w:iCs/>
          <w:sz w:val="24"/>
          <w:szCs w:val="24"/>
          <w:lang w:val="en-US"/>
        </w:rPr>
      </w:pPr>
    </w:p>
    <w:p w14:paraId="5F7435D2" w14:textId="77777777" w:rsidR="004200DA" w:rsidRPr="001C3A50" w:rsidRDefault="004200DA" w:rsidP="004200DA">
      <w:pPr>
        <w:spacing w:line="360" w:lineRule="auto"/>
        <w:jc w:val="both"/>
        <w:rPr>
          <w:i/>
          <w:iCs/>
          <w:sz w:val="24"/>
          <w:szCs w:val="24"/>
          <w:lang w:val="en-US"/>
        </w:rPr>
      </w:pPr>
    </w:p>
    <w:p w14:paraId="08419DC6" w14:textId="77777777" w:rsidR="004200DA" w:rsidRPr="001C3A50" w:rsidRDefault="004200DA" w:rsidP="004200DA">
      <w:pPr>
        <w:spacing w:line="360" w:lineRule="auto"/>
        <w:jc w:val="both"/>
        <w:rPr>
          <w:i/>
          <w:iCs/>
          <w:sz w:val="24"/>
          <w:szCs w:val="24"/>
          <w:lang w:val="en-US"/>
        </w:rPr>
      </w:pPr>
    </w:p>
    <w:p w14:paraId="584E584B" w14:textId="77777777" w:rsidR="004200DA" w:rsidRPr="001C3A50" w:rsidRDefault="004200DA" w:rsidP="004200DA">
      <w:pPr>
        <w:spacing w:line="360" w:lineRule="auto"/>
        <w:jc w:val="both"/>
        <w:rPr>
          <w:i/>
          <w:iCs/>
          <w:sz w:val="24"/>
          <w:szCs w:val="24"/>
          <w:lang w:val="en-US"/>
        </w:rPr>
      </w:pPr>
    </w:p>
    <w:p w14:paraId="24CF2643" w14:textId="77777777" w:rsidR="00D9272D" w:rsidRDefault="00D9272D" w:rsidP="004200DA">
      <w:pPr>
        <w:spacing w:line="360" w:lineRule="auto"/>
        <w:jc w:val="both"/>
        <w:rPr>
          <w:i/>
          <w:iCs/>
          <w:sz w:val="24"/>
          <w:szCs w:val="24"/>
          <w:lang w:val="en-US"/>
        </w:rPr>
        <w:sectPr w:rsidR="00D9272D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509E2B42" w14:textId="77777777" w:rsidR="004200DA" w:rsidRPr="001C3A50" w:rsidRDefault="004200DA" w:rsidP="004200DA">
      <w:pPr>
        <w:spacing w:line="360" w:lineRule="auto"/>
        <w:jc w:val="both"/>
        <w:rPr>
          <w:i/>
          <w:iCs/>
          <w:sz w:val="24"/>
          <w:szCs w:val="24"/>
          <w:lang w:val="en-US"/>
        </w:rPr>
      </w:pPr>
    </w:p>
    <w:p w14:paraId="5EEE6009" w14:textId="5D6C3F8E" w:rsidR="004200DA" w:rsidRPr="001C3A50" w:rsidRDefault="00EC261A" w:rsidP="00EC261A">
      <w:pPr>
        <w:spacing w:line="360" w:lineRule="auto"/>
        <w:ind w:left="720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</w:t>
      </w:r>
      <w:r w:rsidR="004200DA" w:rsidRPr="001C3A50">
        <w:rPr>
          <w:b/>
          <w:bCs/>
          <w:sz w:val="24"/>
          <w:szCs w:val="24"/>
          <w:lang w:val="en-US"/>
        </w:rPr>
        <w:t>Supplemental Table 4</w:t>
      </w:r>
      <w:r w:rsidR="004200DA" w:rsidRPr="001C3A50">
        <w:rPr>
          <w:sz w:val="24"/>
          <w:szCs w:val="24"/>
          <w:lang w:val="en-US"/>
        </w:rPr>
        <w:t>.  Association of clinicopathological parameters of interest with patients’ outcome.</w:t>
      </w:r>
    </w:p>
    <w:tbl>
      <w:tblPr>
        <w:tblpPr w:leftFromText="180" w:rightFromText="180" w:vertAnchor="text" w:horzAnchor="margin" w:tblpXSpec="center" w:tblpY="43"/>
        <w:tblW w:w="11700" w:type="dxa"/>
        <w:tblLook w:val="04A0" w:firstRow="1" w:lastRow="0" w:firstColumn="1" w:lastColumn="0" w:noHBand="0" w:noVBand="1"/>
      </w:tblPr>
      <w:tblGrid>
        <w:gridCol w:w="3460"/>
        <w:gridCol w:w="1660"/>
        <w:gridCol w:w="1660"/>
        <w:gridCol w:w="960"/>
        <w:gridCol w:w="1300"/>
        <w:gridCol w:w="1759"/>
        <w:gridCol w:w="901"/>
      </w:tblGrid>
      <w:tr w:rsidR="001C3A50" w:rsidRPr="001C3A50" w14:paraId="6B87152C" w14:textId="77777777" w:rsidTr="004556A7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E72A09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Parameter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448345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Event/Total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6CCC67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HR (95% CI)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EA5932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p-value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6C9B79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Event/Total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952F4D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HR (95% CI)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44553F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p-value</w:t>
            </w:r>
          </w:p>
        </w:tc>
      </w:tr>
      <w:tr w:rsidR="001C3A50" w:rsidRPr="001C3A50" w14:paraId="33B00760" w14:textId="77777777" w:rsidTr="004556A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44172C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 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39B2E6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  <w:t>DFS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0F912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  <w:t>OS</w:t>
            </w:r>
          </w:p>
        </w:tc>
      </w:tr>
      <w:tr w:rsidR="001C3A50" w:rsidRPr="001C3A50" w14:paraId="08E48DAA" w14:textId="77777777" w:rsidTr="004556A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17ADA5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Age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6D3628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C3849B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1.02 (1.00-1.03)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C32A9E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0.002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B010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2649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1.03 (1.01-1.04)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29B81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&lt;.001</w:t>
            </w:r>
          </w:p>
        </w:tc>
      </w:tr>
      <w:tr w:rsidR="001C3A50" w:rsidRPr="001C3A50" w14:paraId="14ACE591" w14:textId="77777777" w:rsidTr="004556A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1B7884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Menopausal status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EB3DEB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B30B4E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C58C3F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22FB8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D6FB9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3E9CB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3A50" w:rsidRPr="001C3A50" w14:paraId="2C8EB84F" w14:textId="77777777" w:rsidTr="004556A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EFB6D4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Postmenopausal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45C3F9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163/564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7C02F1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1.34 (1.04-1.73)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89CF71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0.026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7C725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132/564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F868B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1.44 (1.08-1.93)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973DE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0.014</w:t>
            </w:r>
          </w:p>
        </w:tc>
      </w:tr>
      <w:tr w:rsidR="001C3A50" w:rsidRPr="001C3A50" w14:paraId="1EFACDC3" w14:textId="77777777" w:rsidTr="004556A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416C10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Premenopausal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DB98F3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90/415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8774ED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Reference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9D68FD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--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170ED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69/415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604B9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Reference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FF1C5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--</w:t>
            </w:r>
          </w:p>
        </w:tc>
      </w:tr>
      <w:tr w:rsidR="001C3A50" w:rsidRPr="001C3A50" w14:paraId="03A6AEEE" w14:textId="77777777" w:rsidTr="004556A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B4785A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Breast surgery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79C540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90F6B3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5511AF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44CB4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F5EF9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B382C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1C3A50" w:rsidRPr="001C3A50" w14:paraId="01543886" w14:textId="77777777" w:rsidTr="004556A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9183C1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Modified radical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784BCB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165/545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008BED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1.60 (1.24-2.08)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04F37D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&lt;.001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DEDEE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133/545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DB666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1.65 (1.23-2.21)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B5979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&lt;.001</w:t>
            </w:r>
          </w:p>
        </w:tc>
      </w:tr>
      <w:tr w:rsidR="001C3A50" w:rsidRPr="001C3A50" w14:paraId="439790AE" w14:textId="77777777" w:rsidTr="004556A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091DB0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Partial mastectomy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C49479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88/434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80B964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Reference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5501CD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--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2F276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68/434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C5C4E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Reference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DE218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--</w:t>
            </w:r>
          </w:p>
        </w:tc>
      </w:tr>
      <w:tr w:rsidR="001C3A50" w:rsidRPr="001C3A50" w14:paraId="27E59B22" w14:textId="77777777" w:rsidTr="004556A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963483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Tumor size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693C24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34ED8B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89DDBC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C793F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43AC8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FDCC6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1C3A50" w:rsidRPr="001C3A50" w14:paraId="5931B6A4" w14:textId="77777777" w:rsidTr="004556A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7D1CED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&gt;5 cm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CB8512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28/77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BCB643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2.21 (1.43-3.41)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A9276B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&lt;.001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A101C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24/77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8CCA7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2.56 (1.58-4.13)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FEB46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&lt;.001</w:t>
            </w:r>
          </w:p>
        </w:tc>
      </w:tr>
      <w:tr w:rsidR="001C3A50" w:rsidRPr="001C3A50" w14:paraId="192C84B4" w14:textId="77777777" w:rsidTr="004556A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38A617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2.1-5 cm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48AB82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149/506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E843F5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1.62 (1.23-2.13)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8414DF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&lt;.001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1AD6A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122/506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6A5D4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1.82 (1.32-2.50)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4AC8E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&lt;.001</w:t>
            </w:r>
          </w:p>
        </w:tc>
      </w:tr>
      <w:tr w:rsidR="001C3A50" w:rsidRPr="001C3A50" w14:paraId="7B54336D" w14:textId="77777777" w:rsidTr="004556A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EB9AF2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≤2 cm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A42089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76/395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8113D1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Reference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E21012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--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F3F88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55/395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518B4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Reference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17222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--</w:t>
            </w:r>
          </w:p>
        </w:tc>
      </w:tr>
      <w:tr w:rsidR="001C3A50" w:rsidRPr="001C3A50" w14:paraId="5BF895BB" w14:textId="77777777" w:rsidTr="004556A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45DBD3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Nodal status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0F17F9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17A1FE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AE74C0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1BDBF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9139E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255F5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1C3A50" w:rsidRPr="001C3A50" w14:paraId="55BC03CA" w14:textId="77777777" w:rsidTr="004556A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951F57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≥4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E048D5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118/294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5719BA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2.44 (1.90-3.12)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82C246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&lt;.001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3B8C5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101/294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42008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2.79 (2.12-3.69)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D964F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&lt;.001</w:t>
            </w:r>
          </w:p>
        </w:tc>
      </w:tr>
      <w:tr w:rsidR="001C3A50" w:rsidRPr="001C3A50" w14:paraId="4BA7DADF" w14:textId="77777777" w:rsidTr="004556A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A4F97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0-3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C0CF3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133/681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89AFDA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Reference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2C156A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--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E4777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98/681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896C4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Reference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CC4D3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--</w:t>
            </w:r>
          </w:p>
        </w:tc>
      </w:tr>
      <w:tr w:rsidR="001C3A50" w:rsidRPr="001C3A50" w14:paraId="2AB645D4" w14:textId="77777777" w:rsidTr="004556A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847F8C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Adjuvant HT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1DCBDD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22CB5B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E040D9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46FB0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DAF3E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8C47A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1C3A50" w:rsidRPr="001C3A50" w14:paraId="4F8EDC48" w14:textId="77777777" w:rsidTr="004556A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A190C3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Yes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3B4BE7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182/721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BA633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0.85 (0.65-1.13)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83BEBA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8DB5C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141/721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42095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0.78 (0.58-1.07)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2A488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0.12</w:t>
            </w:r>
          </w:p>
        </w:tc>
      </w:tr>
      <w:tr w:rsidR="001C3A50" w:rsidRPr="001C3A50" w14:paraId="24590DD6" w14:textId="77777777" w:rsidTr="004556A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A59F0F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No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D3C151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69/251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AC031C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Reference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003C55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--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7901F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58/251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0F039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Reference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C7108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--</w:t>
            </w:r>
          </w:p>
        </w:tc>
      </w:tr>
      <w:tr w:rsidR="001C3A50" w:rsidRPr="001C3A50" w14:paraId="6AC44B27" w14:textId="77777777" w:rsidTr="004556A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748620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Adjuvant RT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4A3E60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47A24E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2A8016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0A3CE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9118B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2D724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1C3A50" w:rsidRPr="001C3A50" w14:paraId="32B36325" w14:textId="77777777" w:rsidTr="004556A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841786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Yes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8728FF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191/708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3CBD1D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1.24 (0.92-1.66)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2FF2C0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09B32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156/708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EB922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1.43 (1.01-2.01)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143D0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0.043</w:t>
            </w:r>
          </w:p>
        </w:tc>
      </w:tr>
      <w:tr w:rsidR="001C3A50" w:rsidRPr="001C3A50" w14:paraId="504972E0" w14:textId="77777777" w:rsidTr="004556A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EF6174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No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7A5EE8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58/259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97B3DD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Reference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DBE6FF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--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9A9F0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41/259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394C35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Reference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2D5602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--</w:t>
            </w:r>
          </w:p>
        </w:tc>
      </w:tr>
      <w:tr w:rsidR="001C3A50" w:rsidRPr="001C3A50" w14:paraId="21E528D9" w14:textId="77777777" w:rsidTr="004556A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C8E7CC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Grade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715095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2D24F1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EF0FF6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4251C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08DB8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9B0ED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1C3A50" w:rsidRPr="001C3A50" w14:paraId="44E8C203" w14:textId="77777777" w:rsidTr="004556A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5CE1E0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I-II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522E6F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129/526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CC2D12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0.84 (0.66-1.08)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9CFB9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2D148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97/526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3B8B6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0.76 (0.58-1.01)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1D3D7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0.056</w:t>
            </w:r>
          </w:p>
        </w:tc>
      </w:tr>
      <w:tr w:rsidR="001C3A50" w:rsidRPr="001C3A50" w14:paraId="2CC72BEB" w14:textId="77777777" w:rsidTr="004556A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67BDF0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III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EE79A8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124/452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BDD0DC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Reference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275EA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--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284B8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104/452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A8AA5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Reference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5A2E7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--</w:t>
            </w:r>
          </w:p>
        </w:tc>
      </w:tr>
      <w:tr w:rsidR="001C3A50" w:rsidRPr="00160D41" w14:paraId="1F918F88" w14:textId="77777777" w:rsidTr="004556A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ECB275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ER/</w:t>
            </w:r>
            <w:proofErr w:type="spellStart"/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PgR</w:t>
            </w:r>
            <w:proofErr w:type="spellEnd"/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status (central assessment)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871568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4D2DFD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EA42BE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F21DB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29631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8A227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1C3A50" w:rsidRPr="001C3A50" w14:paraId="7A75B240" w14:textId="77777777" w:rsidTr="004556A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3C1452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lastRenderedPageBreak/>
              <w:t>Positive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E4654E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137/534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0F412B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1.34 (0.84-2.12)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43F4AC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E5375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110/534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49BB3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1.17 (0.72-1.90)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606F4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0.53</w:t>
            </w:r>
          </w:p>
        </w:tc>
      </w:tr>
      <w:tr w:rsidR="001C3A50" w:rsidRPr="001C3A50" w14:paraId="1563A950" w14:textId="77777777" w:rsidTr="004556A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444BF2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Negative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223EC9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21/109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CF5D83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Reference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436925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--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58243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19/109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32BAB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Reference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F051B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--</w:t>
            </w:r>
          </w:p>
        </w:tc>
      </w:tr>
      <w:tr w:rsidR="001C3A50" w:rsidRPr="001C3A50" w14:paraId="2CFAEAD0" w14:textId="77777777" w:rsidTr="004556A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632700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HER2 status (central assessment)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DBE2AD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93B8C0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23768A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76F56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722F6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526B7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1C3A50" w:rsidRPr="001C3A50" w14:paraId="56906FFF" w14:textId="77777777" w:rsidTr="004556A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0EE71C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Positive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C4E3D5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22/121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520DE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0.66 (0.43-1.04)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AAD138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0.073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932C0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20/121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CCEB0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0.76 (0.47-1.22)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1EEBB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0.26</w:t>
            </w:r>
          </w:p>
        </w:tc>
      </w:tr>
      <w:tr w:rsidR="001C3A50" w:rsidRPr="001C3A50" w14:paraId="1111ED69" w14:textId="77777777" w:rsidTr="004556A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257156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Negative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79D910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154/575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893F83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Reference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565271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A58852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125/575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6BB8BB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Reference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9AE362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--</w:t>
            </w:r>
          </w:p>
        </w:tc>
      </w:tr>
    </w:tbl>
    <w:p w14:paraId="26BC425F" w14:textId="77777777" w:rsidR="004200DA" w:rsidRPr="001C3A50" w:rsidRDefault="004200DA" w:rsidP="004200DA">
      <w:pPr>
        <w:spacing w:line="360" w:lineRule="auto"/>
        <w:jc w:val="both"/>
        <w:rPr>
          <w:sz w:val="24"/>
          <w:szCs w:val="24"/>
          <w:lang w:val="en-US"/>
        </w:rPr>
      </w:pPr>
    </w:p>
    <w:p w14:paraId="1F4AF262" w14:textId="77777777" w:rsidR="004200DA" w:rsidRPr="001C3A50" w:rsidRDefault="004200DA" w:rsidP="004200DA">
      <w:pPr>
        <w:spacing w:line="360" w:lineRule="auto"/>
        <w:jc w:val="both"/>
        <w:rPr>
          <w:sz w:val="24"/>
          <w:szCs w:val="24"/>
          <w:lang w:val="en-US"/>
        </w:rPr>
      </w:pPr>
    </w:p>
    <w:p w14:paraId="1941521A" w14:textId="77777777" w:rsidR="004200DA" w:rsidRPr="001C3A50" w:rsidRDefault="004200DA" w:rsidP="004200DA">
      <w:pPr>
        <w:spacing w:line="360" w:lineRule="auto"/>
        <w:jc w:val="both"/>
        <w:rPr>
          <w:sz w:val="24"/>
          <w:szCs w:val="24"/>
          <w:lang w:val="en-US"/>
        </w:rPr>
      </w:pPr>
    </w:p>
    <w:p w14:paraId="67F715BE" w14:textId="77777777" w:rsidR="00F04578" w:rsidRPr="001C3A50" w:rsidRDefault="00F04578" w:rsidP="000437D8">
      <w:pPr>
        <w:spacing w:line="360" w:lineRule="auto"/>
        <w:ind w:left="720" w:firstLine="720"/>
        <w:jc w:val="both"/>
        <w:rPr>
          <w:sz w:val="24"/>
          <w:szCs w:val="24"/>
          <w:lang w:val="en-US"/>
        </w:rPr>
      </w:pPr>
      <w:r w:rsidRPr="001C3A50">
        <w:rPr>
          <w:sz w:val="24"/>
          <w:szCs w:val="24"/>
          <w:lang w:val="en-US"/>
        </w:rPr>
        <w:t>HR, hazard ratio; CI, confidence interval</w:t>
      </w:r>
    </w:p>
    <w:p w14:paraId="1B2710FD" w14:textId="77777777" w:rsidR="00F16C71" w:rsidRDefault="00F16C71" w:rsidP="004200DA">
      <w:pPr>
        <w:spacing w:line="360" w:lineRule="auto"/>
        <w:jc w:val="both"/>
        <w:rPr>
          <w:sz w:val="24"/>
          <w:szCs w:val="24"/>
          <w:lang w:val="en-US"/>
        </w:rPr>
      </w:pPr>
    </w:p>
    <w:p w14:paraId="17C126B8" w14:textId="77777777" w:rsidR="00F04578" w:rsidRDefault="00F04578" w:rsidP="004200DA">
      <w:pPr>
        <w:spacing w:line="360" w:lineRule="auto"/>
        <w:jc w:val="both"/>
        <w:rPr>
          <w:sz w:val="24"/>
          <w:szCs w:val="24"/>
          <w:lang w:val="en-US"/>
        </w:rPr>
      </w:pPr>
    </w:p>
    <w:p w14:paraId="7A6074BA" w14:textId="44C369DD" w:rsidR="00F04578" w:rsidRDefault="00F04578" w:rsidP="004200DA">
      <w:pPr>
        <w:spacing w:line="360" w:lineRule="auto"/>
        <w:jc w:val="both"/>
        <w:rPr>
          <w:sz w:val="24"/>
          <w:szCs w:val="24"/>
          <w:lang w:val="en-US"/>
        </w:rPr>
        <w:sectPr w:rsidR="00F04578" w:rsidSect="00D9272D">
          <w:pgSz w:w="16838" w:h="11906" w:orient="landscape"/>
          <w:pgMar w:top="851" w:right="1440" w:bottom="1800" w:left="1440" w:header="708" w:footer="708" w:gutter="0"/>
          <w:cols w:space="708"/>
          <w:docGrid w:linePitch="360"/>
        </w:sectPr>
      </w:pPr>
    </w:p>
    <w:p w14:paraId="2FC62E99" w14:textId="77777777" w:rsidR="00BF6017" w:rsidRDefault="00BF6017" w:rsidP="0030714F">
      <w:pPr>
        <w:spacing w:after="0" w:line="240" w:lineRule="auto"/>
        <w:jc w:val="both"/>
        <w:rPr>
          <w:b/>
          <w:bCs/>
          <w:sz w:val="24"/>
          <w:szCs w:val="24"/>
          <w:lang w:val="en-US"/>
        </w:rPr>
      </w:pPr>
    </w:p>
    <w:p w14:paraId="1AF89BB9" w14:textId="6D60A5D1" w:rsidR="0030714F" w:rsidRDefault="0030714F" w:rsidP="0030714F">
      <w:pPr>
        <w:spacing w:after="0" w:line="240" w:lineRule="auto"/>
        <w:jc w:val="both"/>
        <w:rPr>
          <w:sz w:val="24"/>
          <w:szCs w:val="24"/>
          <w:lang w:val="en-US"/>
        </w:rPr>
      </w:pPr>
      <w:r w:rsidRPr="001C3A50">
        <w:rPr>
          <w:b/>
          <w:bCs/>
          <w:sz w:val="24"/>
          <w:szCs w:val="24"/>
          <w:lang w:val="en-US"/>
        </w:rPr>
        <w:t>Supplemental Table 5</w:t>
      </w:r>
      <w:r w:rsidRPr="001C3A50">
        <w:rPr>
          <w:sz w:val="24"/>
          <w:szCs w:val="24"/>
          <w:lang w:val="en-US"/>
        </w:rPr>
        <w:t>. Association of sCD8, iCD8 and total CD8 with DFS and OS in the entire cohort of patients and among patients with luminal B tumors.</w:t>
      </w:r>
    </w:p>
    <w:p w14:paraId="6CA58B9D" w14:textId="77777777" w:rsidR="0030714F" w:rsidRPr="001C3A50" w:rsidRDefault="0030714F" w:rsidP="0030714F">
      <w:pPr>
        <w:spacing w:after="0" w:line="240" w:lineRule="auto"/>
        <w:jc w:val="both"/>
        <w:rPr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28"/>
        <w:tblW w:w="12008" w:type="dxa"/>
        <w:tblLook w:val="04A0" w:firstRow="1" w:lastRow="0" w:firstColumn="1" w:lastColumn="0" w:noHBand="0" w:noVBand="1"/>
      </w:tblPr>
      <w:tblGrid>
        <w:gridCol w:w="1935"/>
        <w:gridCol w:w="1844"/>
        <w:gridCol w:w="1958"/>
        <w:gridCol w:w="1568"/>
        <w:gridCol w:w="1612"/>
        <w:gridCol w:w="1981"/>
        <w:gridCol w:w="1110"/>
      </w:tblGrid>
      <w:tr w:rsidR="001C3A50" w:rsidRPr="001C3A50" w14:paraId="24441ABF" w14:textId="77777777" w:rsidTr="00BF6017">
        <w:trPr>
          <w:trHeight w:val="331"/>
        </w:trPr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3FA5C0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Parameter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C68341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Event/Total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A6198C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HR (95% CI)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2EEDE4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p-value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694276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Event/Total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275B72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HR (95% CI)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EBEF33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p-value</w:t>
            </w:r>
          </w:p>
        </w:tc>
      </w:tr>
      <w:tr w:rsidR="001C3A50" w:rsidRPr="001C3A50" w14:paraId="03924272" w14:textId="77777777" w:rsidTr="00BF6017">
        <w:trPr>
          <w:trHeight w:val="331"/>
        </w:trPr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C2D319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 </w:t>
            </w:r>
          </w:p>
        </w:tc>
        <w:tc>
          <w:tcPr>
            <w:tcW w:w="5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294B63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  <w:t>DFS</w:t>
            </w:r>
          </w:p>
        </w:tc>
        <w:tc>
          <w:tcPr>
            <w:tcW w:w="4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3DDE9E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  <w:t>OS</w:t>
            </w:r>
          </w:p>
        </w:tc>
      </w:tr>
      <w:tr w:rsidR="001C3A50" w:rsidRPr="001C3A50" w14:paraId="429042F5" w14:textId="77777777" w:rsidTr="00BF6017">
        <w:trPr>
          <w:trHeight w:val="331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0BCA63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 </w:t>
            </w:r>
          </w:p>
        </w:tc>
        <w:tc>
          <w:tcPr>
            <w:tcW w:w="100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5FE991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  <w:t>Entire cohort</w:t>
            </w:r>
          </w:p>
        </w:tc>
      </w:tr>
      <w:tr w:rsidR="001C3A50" w:rsidRPr="001C3A50" w14:paraId="73E36AF7" w14:textId="77777777" w:rsidTr="00BF6017">
        <w:trPr>
          <w:trHeight w:val="331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657E55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sTILs</w:t>
            </w:r>
            <w:proofErr w:type="spellEnd"/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^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AC47BD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8F4BB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0.94 (0.85-1.04)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E15FF6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0.23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2B126C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6E799A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0.96 (0.86-1.07)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3BBD8C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0.41</w:t>
            </w:r>
          </w:p>
        </w:tc>
      </w:tr>
      <w:tr w:rsidR="001C3A50" w:rsidRPr="001C3A50" w14:paraId="1F85433A" w14:textId="77777777" w:rsidTr="00BF6017">
        <w:trPr>
          <w:trHeight w:val="331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8B7987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iCD8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C238EF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0F23A2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D6CC87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1263F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4F224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A0BD8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1C3A50" w:rsidRPr="001C3A50" w14:paraId="1A30DA63" w14:textId="77777777" w:rsidTr="00BF6017">
        <w:trPr>
          <w:trHeight w:val="331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70C5CF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High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6189D0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27/156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F0D4D2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0.58 (0.39-0.88)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21311E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0.011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6018B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23/156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633CB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0.63 (0.40-0.98)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DF9B2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0.043</w:t>
            </w:r>
          </w:p>
        </w:tc>
      </w:tr>
      <w:tr w:rsidR="001C3A50" w:rsidRPr="001C3A50" w14:paraId="39820610" w14:textId="77777777" w:rsidTr="00BF6017">
        <w:trPr>
          <w:trHeight w:val="331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36CEB2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Low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A46E7C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133/471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2F737F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Reference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6EB0EC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--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602C9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106/471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5A392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Reference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10DF9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--</w:t>
            </w:r>
          </w:p>
        </w:tc>
      </w:tr>
      <w:tr w:rsidR="001C3A50" w:rsidRPr="001C3A50" w14:paraId="5D5F0656" w14:textId="77777777" w:rsidTr="00BF6017">
        <w:trPr>
          <w:trHeight w:val="331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2F7059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sCD8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F5ECAF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85D40F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51F2A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94E53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E853E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A731E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1C3A50" w:rsidRPr="001C3A50" w14:paraId="61E6027A" w14:textId="77777777" w:rsidTr="00BF6017">
        <w:trPr>
          <w:trHeight w:val="331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82F32D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High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7D6B8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31/156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B534BA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0.70 (0.47-1.03)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B47BEB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0.070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2B0A0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26/156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EC431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0.73 (0.48-1.13)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94C03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0.16</w:t>
            </w:r>
          </w:p>
        </w:tc>
      </w:tr>
      <w:tr w:rsidR="001C3A50" w:rsidRPr="001C3A50" w14:paraId="3CA72B2A" w14:textId="77777777" w:rsidTr="00BF6017">
        <w:trPr>
          <w:trHeight w:val="331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F9F808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Low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AD3275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129/471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758D64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Reference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BE1BD4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--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E8071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103/471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21C29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Reference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F11B5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--</w:t>
            </w:r>
          </w:p>
        </w:tc>
      </w:tr>
      <w:tr w:rsidR="001C3A50" w:rsidRPr="001C3A50" w14:paraId="4D819193" w14:textId="77777777" w:rsidTr="00BF6017">
        <w:trPr>
          <w:trHeight w:val="331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FBF00" w14:textId="77777777" w:rsidR="004200DA" w:rsidRPr="001C3A50" w:rsidRDefault="00F51041" w:rsidP="0045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t</w:t>
            </w:r>
            <w:r w:rsidR="004200DA"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CD8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BF4D8C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0ED916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AB0A0A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D14CC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3B6EA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D22EB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1C3A50" w:rsidRPr="001C3A50" w14:paraId="44528C9C" w14:textId="77777777" w:rsidTr="00BF6017">
        <w:trPr>
          <w:trHeight w:val="331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BA8625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High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B94029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30/156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F5583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0.65 (0.44-0.97)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E05CA7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0.034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F593E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22/156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F92EA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0.58 (0.37-0.92)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3EA5C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0.020</w:t>
            </w:r>
          </w:p>
        </w:tc>
      </w:tr>
      <w:tr w:rsidR="001C3A50" w:rsidRPr="001C3A50" w14:paraId="635CE813" w14:textId="77777777" w:rsidTr="00BF6017">
        <w:trPr>
          <w:trHeight w:val="331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E91790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Low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39AF73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130/471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0CBB33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Reference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766700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--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A2BD1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107/471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FA8FA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Reference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22D33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--</w:t>
            </w:r>
          </w:p>
        </w:tc>
      </w:tr>
      <w:tr w:rsidR="001C3A50" w:rsidRPr="001C3A50" w14:paraId="1932BDA8" w14:textId="77777777" w:rsidTr="00BF6017">
        <w:trPr>
          <w:trHeight w:val="331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005FA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00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32494B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  <w:t>Luminal B</w:t>
            </w:r>
          </w:p>
        </w:tc>
      </w:tr>
      <w:tr w:rsidR="001C3A50" w:rsidRPr="001C3A50" w14:paraId="55D9509C" w14:textId="77777777" w:rsidTr="00BF6017">
        <w:trPr>
          <w:trHeight w:val="331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28FCD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sTILs</w:t>
            </w:r>
            <w:proofErr w:type="spellEnd"/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^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38709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i/>
                <w:iCs/>
                <w:lang w:val="en-US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03CC3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1.00 (0.85-1.17)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7CC2C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0.95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08AD4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AAE80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1.03 (0.87-1.22)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522EA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0.74</w:t>
            </w:r>
          </w:p>
        </w:tc>
      </w:tr>
      <w:tr w:rsidR="001C3A50" w:rsidRPr="001C3A50" w14:paraId="65301727" w14:textId="77777777" w:rsidTr="00BF6017">
        <w:trPr>
          <w:trHeight w:val="331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65634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iCD8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5C116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D4BAD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CE7CB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51636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1E9B0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ED723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1C3A50" w:rsidRPr="001C3A50" w14:paraId="3FD182CF" w14:textId="77777777" w:rsidTr="00BF6017">
        <w:trPr>
          <w:trHeight w:val="331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F53147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High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018CE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16/68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747087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0.74 (0.42-1.30)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DBA3E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0.30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EB623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14/68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E3FD8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0.78 (0.43-1.42)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42738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0.41</w:t>
            </w:r>
          </w:p>
        </w:tc>
      </w:tr>
      <w:tr w:rsidR="001C3A50" w:rsidRPr="001C3A50" w14:paraId="01824BF0" w14:textId="77777777" w:rsidTr="00BF6017">
        <w:trPr>
          <w:trHeight w:val="331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941584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Low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A4C62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54/176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126DC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Reference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CCF43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--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83B98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45/176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3129C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Reference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D9CBA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--</w:t>
            </w:r>
          </w:p>
        </w:tc>
      </w:tr>
      <w:tr w:rsidR="001C3A50" w:rsidRPr="001C3A50" w14:paraId="59A772B2" w14:textId="77777777" w:rsidTr="00BF6017">
        <w:trPr>
          <w:trHeight w:val="331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A7EAC9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sCD8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70E7F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3C553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5DAEB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C3413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69A6A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EA25D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1C3A50" w:rsidRPr="001C3A50" w14:paraId="7F6A0048" w14:textId="77777777" w:rsidTr="00BF6017">
        <w:trPr>
          <w:trHeight w:val="331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E7F740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High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50AE5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14/62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FD953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0.70 (0.39-1.25)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C0E85F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0.23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F463A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12/62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5E983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0.70 (0.37-1.32)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C1EE4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0.27</w:t>
            </w:r>
          </w:p>
        </w:tc>
      </w:tr>
      <w:tr w:rsidR="001C3A50" w:rsidRPr="001C3A50" w14:paraId="0D683143" w14:textId="77777777" w:rsidTr="00BF6017">
        <w:trPr>
          <w:trHeight w:val="331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99BE86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Low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ED19A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56/182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BE041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Reference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6F941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--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4EBB6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47/182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36854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Reference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635BC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--</w:t>
            </w:r>
          </w:p>
        </w:tc>
      </w:tr>
      <w:tr w:rsidR="001C3A50" w:rsidRPr="001C3A50" w14:paraId="4F45EF1E" w14:textId="77777777" w:rsidTr="00BF6017">
        <w:trPr>
          <w:trHeight w:val="331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368126" w14:textId="77777777" w:rsidR="004200DA" w:rsidRPr="001C3A50" w:rsidRDefault="00F51041" w:rsidP="00455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t</w:t>
            </w:r>
            <w:r w:rsidR="004200DA" w:rsidRPr="001C3A50">
              <w:rPr>
                <w:rFonts w:ascii="Calibri" w:eastAsia="Times New Roman" w:hAnsi="Calibri" w:cs="Calibri"/>
                <w:b/>
                <w:bCs/>
                <w:lang w:val="en-US"/>
              </w:rPr>
              <w:t>CD8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57648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77C27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2AF66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F9D9D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E8DC4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16A40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1C3A50" w:rsidRPr="001C3A50" w14:paraId="0EE77A9C" w14:textId="77777777" w:rsidTr="00BF6017">
        <w:trPr>
          <w:trHeight w:val="331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F331E2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High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D78BA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12/60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D584D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0.59 (0.32-1.10)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16EEB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0.098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90B42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10/60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1AD4E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0.58 (0.29-1.14)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26A5F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0.12</w:t>
            </w:r>
          </w:p>
        </w:tc>
      </w:tr>
      <w:tr w:rsidR="001C3A50" w:rsidRPr="001C3A50" w14:paraId="5217FEA8" w14:textId="77777777" w:rsidTr="00BF6017">
        <w:trPr>
          <w:trHeight w:val="331"/>
        </w:trPr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5759B5" w14:textId="77777777" w:rsidR="004200DA" w:rsidRPr="001C3A50" w:rsidRDefault="004200DA" w:rsidP="004556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Low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1966F1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58/184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8F24DC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Reference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85E8C2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--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3F3656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49/184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14759B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Reference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F09885" w14:textId="77777777" w:rsidR="004200DA" w:rsidRPr="001C3A50" w:rsidRDefault="004200DA" w:rsidP="004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C3A50">
              <w:rPr>
                <w:rFonts w:ascii="Calibri" w:eastAsia="Times New Roman" w:hAnsi="Calibri" w:cs="Calibri"/>
                <w:lang w:val="en-US"/>
              </w:rPr>
              <w:t>--</w:t>
            </w:r>
          </w:p>
        </w:tc>
      </w:tr>
    </w:tbl>
    <w:p w14:paraId="6FC63866" w14:textId="77777777" w:rsidR="004200DA" w:rsidRPr="001C3A50" w:rsidRDefault="004200DA" w:rsidP="004200DA">
      <w:pPr>
        <w:spacing w:line="360" w:lineRule="auto"/>
        <w:jc w:val="both"/>
        <w:rPr>
          <w:sz w:val="24"/>
          <w:szCs w:val="24"/>
          <w:lang w:val="en-US"/>
        </w:rPr>
      </w:pPr>
    </w:p>
    <w:p w14:paraId="1A95EA00" w14:textId="77777777" w:rsidR="004200DA" w:rsidRDefault="004200DA" w:rsidP="004200DA">
      <w:pPr>
        <w:spacing w:line="360" w:lineRule="auto"/>
        <w:jc w:val="both"/>
        <w:rPr>
          <w:sz w:val="24"/>
          <w:szCs w:val="24"/>
          <w:lang w:val="en-US"/>
        </w:rPr>
      </w:pPr>
    </w:p>
    <w:p w14:paraId="752F3634" w14:textId="77777777" w:rsidR="00BF6017" w:rsidRDefault="00BF6017" w:rsidP="004200DA">
      <w:pPr>
        <w:spacing w:line="360" w:lineRule="auto"/>
        <w:jc w:val="both"/>
        <w:rPr>
          <w:sz w:val="24"/>
          <w:szCs w:val="24"/>
          <w:lang w:val="en-US"/>
        </w:rPr>
      </w:pPr>
    </w:p>
    <w:p w14:paraId="2EC3AEA3" w14:textId="77777777" w:rsidR="00BF6017" w:rsidRDefault="00BF6017" w:rsidP="004200DA">
      <w:pPr>
        <w:spacing w:line="360" w:lineRule="auto"/>
        <w:jc w:val="both"/>
        <w:rPr>
          <w:sz w:val="24"/>
          <w:szCs w:val="24"/>
          <w:lang w:val="en-US"/>
        </w:rPr>
      </w:pPr>
    </w:p>
    <w:p w14:paraId="7EF00E44" w14:textId="77777777" w:rsidR="00BF6017" w:rsidRDefault="00BF6017" w:rsidP="004200DA">
      <w:pPr>
        <w:spacing w:line="360" w:lineRule="auto"/>
        <w:jc w:val="both"/>
        <w:rPr>
          <w:sz w:val="24"/>
          <w:szCs w:val="24"/>
          <w:lang w:val="en-US"/>
        </w:rPr>
      </w:pPr>
    </w:p>
    <w:p w14:paraId="3A9B634F" w14:textId="77777777" w:rsidR="00BF6017" w:rsidRDefault="00BF6017" w:rsidP="004200DA">
      <w:pPr>
        <w:spacing w:line="360" w:lineRule="auto"/>
        <w:jc w:val="both"/>
        <w:rPr>
          <w:sz w:val="24"/>
          <w:szCs w:val="24"/>
          <w:lang w:val="en-US"/>
        </w:rPr>
      </w:pPr>
    </w:p>
    <w:p w14:paraId="33296F25" w14:textId="77777777" w:rsidR="00BF6017" w:rsidRDefault="00BF6017" w:rsidP="004200DA">
      <w:pPr>
        <w:spacing w:line="360" w:lineRule="auto"/>
        <w:jc w:val="both"/>
        <w:rPr>
          <w:sz w:val="24"/>
          <w:szCs w:val="24"/>
          <w:lang w:val="en-US"/>
        </w:rPr>
      </w:pPr>
    </w:p>
    <w:p w14:paraId="40422830" w14:textId="77777777" w:rsidR="00BF6017" w:rsidRDefault="00BF6017" w:rsidP="004200DA">
      <w:pPr>
        <w:spacing w:line="360" w:lineRule="auto"/>
        <w:jc w:val="both"/>
        <w:rPr>
          <w:sz w:val="24"/>
          <w:szCs w:val="24"/>
          <w:lang w:val="en-US"/>
        </w:rPr>
      </w:pPr>
    </w:p>
    <w:p w14:paraId="10524742" w14:textId="77777777" w:rsidR="00BF6017" w:rsidRDefault="00BF6017" w:rsidP="004200DA">
      <w:pPr>
        <w:spacing w:line="360" w:lineRule="auto"/>
        <w:jc w:val="both"/>
        <w:rPr>
          <w:sz w:val="24"/>
          <w:szCs w:val="24"/>
          <w:lang w:val="en-US"/>
        </w:rPr>
      </w:pPr>
    </w:p>
    <w:p w14:paraId="56E3F53D" w14:textId="77777777" w:rsidR="00BF6017" w:rsidRDefault="00BF6017" w:rsidP="004200DA">
      <w:pPr>
        <w:spacing w:line="360" w:lineRule="auto"/>
        <w:jc w:val="both"/>
        <w:rPr>
          <w:sz w:val="24"/>
          <w:szCs w:val="24"/>
          <w:lang w:val="en-US"/>
        </w:rPr>
      </w:pPr>
    </w:p>
    <w:p w14:paraId="08ED4E65" w14:textId="77777777" w:rsidR="00BF6017" w:rsidRDefault="00BF6017" w:rsidP="004200DA">
      <w:pPr>
        <w:spacing w:line="360" w:lineRule="auto"/>
        <w:jc w:val="both"/>
        <w:rPr>
          <w:sz w:val="24"/>
          <w:szCs w:val="24"/>
          <w:lang w:val="en-US"/>
        </w:rPr>
      </w:pPr>
    </w:p>
    <w:p w14:paraId="7DF6099C" w14:textId="77777777" w:rsidR="00BF6017" w:rsidRDefault="00BF6017" w:rsidP="004200DA">
      <w:pPr>
        <w:spacing w:line="360" w:lineRule="auto"/>
        <w:jc w:val="both"/>
        <w:rPr>
          <w:sz w:val="24"/>
          <w:szCs w:val="24"/>
          <w:lang w:val="en-US"/>
        </w:rPr>
      </w:pPr>
    </w:p>
    <w:p w14:paraId="1E78EF9B" w14:textId="77777777" w:rsidR="00BF6017" w:rsidRDefault="00BF6017" w:rsidP="004200DA">
      <w:pPr>
        <w:spacing w:line="360" w:lineRule="auto"/>
        <w:jc w:val="both"/>
        <w:rPr>
          <w:sz w:val="24"/>
          <w:szCs w:val="24"/>
          <w:lang w:val="en-US"/>
        </w:rPr>
      </w:pPr>
    </w:p>
    <w:p w14:paraId="3B6A30F4" w14:textId="77777777" w:rsidR="00BF6017" w:rsidRDefault="00BF6017" w:rsidP="00BF6017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2CEF1A3F" w14:textId="77777777" w:rsidR="00BF6017" w:rsidRDefault="00BF6017" w:rsidP="00BF6017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6CA3B9B7" w14:textId="6BCEAB31" w:rsidR="00BF6017" w:rsidRDefault="00BF6017" w:rsidP="00BF6017">
      <w:pPr>
        <w:spacing w:after="0" w:line="240" w:lineRule="auto"/>
        <w:jc w:val="both"/>
        <w:rPr>
          <w:sz w:val="24"/>
          <w:szCs w:val="24"/>
          <w:lang w:val="en-US"/>
        </w:rPr>
      </w:pPr>
      <w:r w:rsidRPr="001C3A50">
        <w:rPr>
          <w:sz w:val="24"/>
          <w:szCs w:val="24"/>
          <w:lang w:val="en-US"/>
        </w:rPr>
        <w:t>HR, hazard ratio; CI, confidence interval</w:t>
      </w:r>
    </w:p>
    <w:p w14:paraId="3DF97E34" w14:textId="7522E40A" w:rsidR="00BF6017" w:rsidRPr="001C3A50" w:rsidRDefault="00BF6017" w:rsidP="00BF6017">
      <w:pPr>
        <w:spacing w:after="0" w:line="240" w:lineRule="auto"/>
        <w:jc w:val="both"/>
        <w:rPr>
          <w:sz w:val="24"/>
          <w:szCs w:val="24"/>
          <w:lang w:val="en-US"/>
        </w:rPr>
        <w:sectPr w:rsidR="00BF6017" w:rsidRPr="001C3A50" w:rsidSect="00BF6017">
          <w:pgSz w:w="16838" w:h="11906" w:orient="landscape"/>
          <w:pgMar w:top="284" w:right="1440" w:bottom="1276" w:left="1440" w:header="708" w:footer="708" w:gutter="0"/>
          <w:cols w:space="708"/>
          <w:docGrid w:linePitch="360"/>
        </w:sectPr>
      </w:pPr>
      <w:r w:rsidRPr="001C3A50">
        <w:rPr>
          <w:sz w:val="24"/>
          <w:szCs w:val="24"/>
          <w:lang w:val="en-US"/>
        </w:rPr>
        <w:t>^10% increments</w:t>
      </w:r>
    </w:p>
    <w:p w14:paraId="53067310" w14:textId="77777777" w:rsidR="003B5B31" w:rsidRPr="001C3A50" w:rsidRDefault="003B5B31" w:rsidP="004200DA">
      <w:pPr>
        <w:rPr>
          <w:sz w:val="24"/>
          <w:szCs w:val="24"/>
          <w:lang w:val="en-US"/>
        </w:rPr>
      </w:pPr>
    </w:p>
    <w:p w14:paraId="39790AB3" w14:textId="42C367AB" w:rsidR="004556A7" w:rsidRPr="001C3A50" w:rsidRDefault="004556A7" w:rsidP="004200DA">
      <w:pPr>
        <w:rPr>
          <w:lang w:val="en-US"/>
        </w:rPr>
      </w:pPr>
    </w:p>
    <w:sectPr w:rsidR="004556A7" w:rsidRPr="001C3A50" w:rsidSect="004929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0E6A"/>
    <w:multiLevelType w:val="multilevel"/>
    <w:tmpl w:val="35961B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C0ED5"/>
    <w:multiLevelType w:val="multilevel"/>
    <w:tmpl w:val="6A6C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F5904"/>
    <w:multiLevelType w:val="multilevel"/>
    <w:tmpl w:val="5328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430C5"/>
    <w:multiLevelType w:val="hybridMultilevel"/>
    <w:tmpl w:val="40402F6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692027"/>
    <w:multiLevelType w:val="hybridMultilevel"/>
    <w:tmpl w:val="49A47A08"/>
    <w:lvl w:ilvl="0" w:tplc="A0D8F9B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75CB1"/>
    <w:multiLevelType w:val="multilevel"/>
    <w:tmpl w:val="758C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87E55"/>
    <w:multiLevelType w:val="multilevel"/>
    <w:tmpl w:val="B6C4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A73FA5"/>
    <w:multiLevelType w:val="multilevel"/>
    <w:tmpl w:val="DB0C1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  <w:i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1901E72"/>
    <w:multiLevelType w:val="multilevel"/>
    <w:tmpl w:val="5DA0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DE3953"/>
    <w:multiLevelType w:val="multilevel"/>
    <w:tmpl w:val="E7D68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D60B5A"/>
    <w:multiLevelType w:val="hybridMultilevel"/>
    <w:tmpl w:val="FF8C6C70"/>
    <w:lvl w:ilvl="0" w:tplc="DDCA1B9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46F28"/>
    <w:multiLevelType w:val="multilevel"/>
    <w:tmpl w:val="63BA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3C066D"/>
    <w:multiLevelType w:val="multilevel"/>
    <w:tmpl w:val="5398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1497045">
    <w:abstractNumId w:val="10"/>
  </w:num>
  <w:num w:numId="2" w16cid:durableId="513031731">
    <w:abstractNumId w:val="3"/>
  </w:num>
  <w:num w:numId="3" w16cid:durableId="2041197299">
    <w:abstractNumId w:val="8"/>
  </w:num>
  <w:num w:numId="4" w16cid:durableId="2090881830">
    <w:abstractNumId w:val="11"/>
  </w:num>
  <w:num w:numId="5" w16cid:durableId="1248078545">
    <w:abstractNumId w:val="12"/>
  </w:num>
  <w:num w:numId="6" w16cid:durableId="1692996063">
    <w:abstractNumId w:val="1"/>
  </w:num>
  <w:num w:numId="7" w16cid:durableId="16024939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117271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7314760">
    <w:abstractNumId w:val="6"/>
  </w:num>
  <w:num w:numId="10" w16cid:durableId="543563316">
    <w:abstractNumId w:val="5"/>
  </w:num>
  <w:num w:numId="11" w16cid:durableId="748621734">
    <w:abstractNumId w:val="2"/>
  </w:num>
  <w:num w:numId="12" w16cid:durableId="1872958942">
    <w:abstractNumId w:val="7"/>
  </w:num>
  <w:num w:numId="13" w16cid:durableId="2128505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DPI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2pztpsv60zsptezre5xpa5izzpatrrdxxp9&quot;&gt;My EndNote Library&lt;record-ids&gt;&lt;item&gt;7&lt;/item&gt;&lt;item&gt;8&lt;/item&gt;&lt;item&gt;17&lt;/item&gt;&lt;item&gt;23&lt;/item&gt;&lt;item&gt;24&lt;/item&gt;&lt;item&gt;31&lt;/item&gt;&lt;item&gt;40&lt;/item&gt;&lt;item&gt;47&lt;/item&gt;&lt;item&gt;52&lt;/item&gt;&lt;item&gt;54&lt;/item&gt;&lt;item&gt;55&lt;/item&gt;&lt;/record-ids&gt;&lt;/item&gt;&lt;/Libraries&gt;"/>
  </w:docVars>
  <w:rsids>
    <w:rsidRoot w:val="004200DA"/>
    <w:rsid w:val="00002C71"/>
    <w:rsid w:val="00004D6A"/>
    <w:rsid w:val="000126B1"/>
    <w:rsid w:val="00012FE0"/>
    <w:rsid w:val="00015D31"/>
    <w:rsid w:val="00016F31"/>
    <w:rsid w:val="00020EBC"/>
    <w:rsid w:val="00022132"/>
    <w:rsid w:val="00023A77"/>
    <w:rsid w:val="000405E8"/>
    <w:rsid w:val="000408C2"/>
    <w:rsid w:val="00040BBF"/>
    <w:rsid w:val="000437D8"/>
    <w:rsid w:val="00044476"/>
    <w:rsid w:val="00046556"/>
    <w:rsid w:val="0006046B"/>
    <w:rsid w:val="00066E56"/>
    <w:rsid w:val="00072D84"/>
    <w:rsid w:val="00074F8B"/>
    <w:rsid w:val="00080493"/>
    <w:rsid w:val="00081E11"/>
    <w:rsid w:val="000875D3"/>
    <w:rsid w:val="00090B92"/>
    <w:rsid w:val="00090EFB"/>
    <w:rsid w:val="00091745"/>
    <w:rsid w:val="000A796B"/>
    <w:rsid w:val="000B37B5"/>
    <w:rsid w:val="000B3D38"/>
    <w:rsid w:val="000B58FD"/>
    <w:rsid w:val="000C0108"/>
    <w:rsid w:val="000C468D"/>
    <w:rsid w:val="000C6CFB"/>
    <w:rsid w:val="000D1658"/>
    <w:rsid w:val="000E3711"/>
    <w:rsid w:val="000F3D7E"/>
    <w:rsid w:val="00100938"/>
    <w:rsid w:val="00104B1E"/>
    <w:rsid w:val="00105463"/>
    <w:rsid w:val="001060D7"/>
    <w:rsid w:val="00106DC8"/>
    <w:rsid w:val="00112146"/>
    <w:rsid w:val="00117727"/>
    <w:rsid w:val="00120F63"/>
    <w:rsid w:val="00121CF3"/>
    <w:rsid w:val="00122A22"/>
    <w:rsid w:val="00122F69"/>
    <w:rsid w:val="0012355D"/>
    <w:rsid w:val="0013159D"/>
    <w:rsid w:val="001412E3"/>
    <w:rsid w:val="00141A67"/>
    <w:rsid w:val="00160D41"/>
    <w:rsid w:val="001718EE"/>
    <w:rsid w:val="00175CBE"/>
    <w:rsid w:val="00190B61"/>
    <w:rsid w:val="00191714"/>
    <w:rsid w:val="001A04B9"/>
    <w:rsid w:val="001A52EB"/>
    <w:rsid w:val="001A677B"/>
    <w:rsid w:val="001B5B59"/>
    <w:rsid w:val="001B5DE4"/>
    <w:rsid w:val="001C0662"/>
    <w:rsid w:val="001C0E4F"/>
    <w:rsid w:val="001C1BCB"/>
    <w:rsid w:val="001C3A50"/>
    <w:rsid w:val="001C5243"/>
    <w:rsid w:val="001C6653"/>
    <w:rsid w:val="001C7027"/>
    <w:rsid w:val="001D1F93"/>
    <w:rsid w:val="001D2EBB"/>
    <w:rsid w:val="001D5503"/>
    <w:rsid w:val="001D6198"/>
    <w:rsid w:val="001E3AAB"/>
    <w:rsid w:val="001E720A"/>
    <w:rsid w:val="001F06DA"/>
    <w:rsid w:val="001F7684"/>
    <w:rsid w:val="00200922"/>
    <w:rsid w:val="00206C6B"/>
    <w:rsid w:val="00210089"/>
    <w:rsid w:val="0021663A"/>
    <w:rsid w:val="0024198D"/>
    <w:rsid w:val="002466DA"/>
    <w:rsid w:val="00247657"/>
    <w:rsid w:val="00250D6E"/>
    <w:rsid w:val="00252309"/>
    <w:rsid w:val="00253EAA"/>
    <w:rsid w:val="00271CA1"/>
    <w:rsid w:val="00273250"/>
    <w:rsid w:val="00276EDD"/>
    <w:rsid w:val="002D0520"/>
    <w:rsid w:val="002D3873"/>
    <w:rsid w:val="002E51E6"/>
    <w:rsid w:val="002E5C60"/>
    <w:rsid w:val="002E6544"/>
    <w:rsid w:val="00300195"/>
    <w:rsid w:val="00302A5A"/>
    <w:rsid w:val="0030714F"/>
    <w:rsid w:val="00327478"/>
    <w:rsid w:val="00327751"/>
    <w:rsid w:val="00341469"/>
    <w:rsid w:val="00343E81"/>
    <w:rsid w:val="00344D42"/>
    <w:rsid w:val="00346AE9"/>
    <w:rsid w:val="00350086"/>
    <w:rsid w:val="003523A8"/>
    <w:rsid w:val="00355F0F"/>
    <w:rsid w:val="00356654"/>
    <w:rsid w:val="0036043B"/>
    <w:rsid w:val="00360D0C"/>
    <w:rsid w:val="00360E25"/>
    <w:rsid w:val="00371E3C"/>
    <w:rsid w:val="00375B59"/>
    <w:rsid w:val="003924AE"/>
    <w:rsid w:val="00392980"/>
    <w:rsid w:val="0039347F"/>
    <w:rsid w:val="003A2AD1"/>
    <w:rsid w:val="003A6837"/>
    <w:rsid w:val="003A6E6C"/>
    <w:rsid w:val="003B136C"/>
    <w:rsid w:val="003B2D82"/>
    <w:rsid w:val="003B3071"/>
    <w:rsid w:val="003B5B31"/>
    <w:rsid w:val="003B70E5"/>
    <w:rsid w:val="003C12DB"/>
    <w:rsid w:val="003D0685"/>
    <w:rsid w:val="003D15AB"/>
    <w:rsid w:val="003D6C1D"/>
    <w:rsid w:val="003E234B"/>
    <w:rsid w:val="003E5538"/>
    <w:rsid w:val="003E7AD5"/>
    <w:rsid w:val="00407ED2"/>
    <w:rsid w:val="004116BD"/>
    <w:rsid w:val="00413114"/>
    <w:rsid w:val="00414512"/>
    <w:rsid w:val="004200DA"/>
    <w:rsid w:val="00422BE4"/>
    <w:rsid w:val="00424CDE"/>
    <w:rsid w:val="004272AA"/>
    <w:rsid w:val="00430EC0"/>
    <w:rsid w:val="00436B10"/>
    <w:rsid w:val="0044131C"/>
    <w:rsid w:val="00441AF8"/>
    <w:rsid w:val="00455563"/>
    <w:rsid w:val="004556A7"/>
    <w:rsid w:val="00456E9E"/>
    <w:rsid w:val="004577F8"/>
    <w:rsid w:val="004579B8"/>
    <w:rsid w:val="00472B10"/>
    <w:rsid w:val="004765FB"/>
    <w:rsid w:val="00476F2C"/>
    <w:rsid w:val="00480431"/>
    <w:rsid w:val="00481A0D"/>
    <w:rsid w:val="0049291D"/>
    <w:rsid w:val="00494D8E"/>
    <w:rsid w:val="004A4923"/>
    <w:rsid w:val="004A514D"/>
    <w:rsid w:val="004A7E8E"/>
    <w:rsid w:val="004B17DA"/>
    <w:rsid w:val="004B2B29"/>
    <w:rsid w:val="004B3C0A"/>
    <w:rsid w:val="004C4889"/>
    <w:rsid w:val="004C502C"/>
    <w:rsid w:val="004D2164"/>
    <w:rsid w:val="004D5688"/>
    <w:rsid w:val="004E00C0"/>
    <w:rsid w:val="004E7F5B"/>
    <w:rsid w:val="004F00FA"/>
    <w:rsid w:val="0050499E"/>
    <w:rsid w:val="0050530C"/>
    <w:rsid w:val="005117DF"/>
    <w:rsid w:val="005120C8"/>
    <w:rsid w:val="00515041"/>
    <w:rsid w:val="0052049A"/>
    <w:rsid w:val="00524660"/>
    <w:rsid w:val="005260AF"/>
    <w:rsid w:val="00534B40"/>
    <w:rsid w:val="00537BE6"/>
    <w:rsid w:val="005563D5"/>
    <w:rsid w:val="00570ECF"/>
    <w:rsid w:val="0057338E"/>
    <w:rsid w:val="005760E4"/>
    <w:rsid w:val="00585A75"/>
    <w:rsid w:val="00594288"/>
    <w:rsid w:val="00596CB9"/>
    <w:rsid w:val="005978FE"/>
    <w:rsid w:val="005A580A"/>
    <w:rsid w:val="005A6E27"/>
    <w:rsid w:val="005B0A6B"/>
    <w:rsid w:val="005B73C2"/>
    <w:rsid w:val="005B7649"/>
    <w:rsid w:val="005C1B84"/>
    <w:rsid w:val="005D2611"/>
    <w:rsid w:val="005D34A6"/>
    <w:rsid w:val="005D5561"/>
    <w:rsid w:val="005E1520"/>
    <w:rsid w:val="005F3AF9"/>
    <w:rsid w:val="00603BA1"/>
    <w:rsid w:val="00605352"/>
    <w:rsid w:val="006079B3"/>
    <w:rsid w:val="00610698"/>
    <w:rsid w:val="00612606"/>
    <w:rsid w:val="00612830"/>
    <w:rsid w:val="00612C74"/>
    <w:rsid w:val="00615304"/>
    <w:rsid w:val="006209D7"/>
    <w:rsid w:val="006545E5"/>
    <w:rsid w:val="00661F94"/>
    <w:rsid w:val="006700C6"/>
    <w:rsid w:val="00674A46"/>
    <w:rsid w:val="006774C9"/>
    <w:rsid w:val="006801A3"/>
    <w:rsid w:val="00681740"/>
    <w:rsid w:val="006835EB"/>
    <w:rsid w:val="00690E88"/>
    <w:rsid w:val="0069679F"/>
    <w:rsid w:val="006A7272"/>
    <w:rsid w:val="006A7B62"/>
    <w:rsid w:val="006B3A4D"/>
    <w:rsid w:val="006B7A11"/>
    <w:rsid w:val="006C7EAE"/>
    <w:rsid w:val="006D18F9"/>
    <w:rsid w:val="006D3005"/>
    <w:rsid w:val="006D3B0B"/>
    <w:rsid w:val="006E3696"/>
    <w:rsid w:val="006F3251"/>
    <w:rsid w:val="007030B1"/>
    <w:rsid w:val="0071439F"/>
    <w:rsid w:val="00731033"/>
    <w:rsid w:val="007348A9"/>
    <w:rsid w:val="00734B5B"/>
    <w:rsid w:val="007367B9"/>
    <w:rsid w:val="00741066"/>
    <w:rsid w:val="00741A98"/>
    <w:rsid w:val="00757267"/>
    <w:rsid w:val="0076052B"/>
    <w:rsid w:val="007611CA"/>
    <w:rsid w:val="007653DD"/>
    <w:rsid w:val="007718B6"/>
    <w:rsid w:val="00777943"/>
    <w:rsid w:val="00777F74"/>
    <w:rsid w:val="0078006F"/>
    <w:rsid w:val="0078761A"/>
    <w:rsid w:val="007A3E9A"/>
    <w:rsid w:val="007A72F9"/>
    <w:rsid w:val="007B2962"/>
    <w:rsid w:val="007B776E"/>
    <w:rsid w:val="007C2C16"/>
    <w:rsid w:val="007C665A"/>
    <w:rsid w:val="007C7709"/>
    <w:rsid w:val="007D66BA"/>
    <w:rsid w:val="007E5511"/>
    <w:rsid w:val="007E6051"/>
    <w:rsid w:val="007F2825"/>
    <w:rsid w:val="007F2C6A"/>
    <w:rsid w:val="007F44A2"/>
    <w:rsid w:val="007F5134"/>
    <w:rsid w:val="0080499F"/>
    <w:rsid w:val="00807F64"/>
    <w:rsid w:val="00812246"/>
    <w:rsid w:val="00814235"/>
    <w:rsid w:val="00816EF2"/>
    <w:rsid w:val="008174E4"/>
    <w:rsid w:val="00820311"/>
    <w:rsid w:val="0083676A"/>
    <w:rsid w:val="0083698A"/>
    <w:rsid w:val="00836F23"/>
    <w:rsid w:val="00841747"/>
    <w:rsid w:val="00846858"/>
    <w:rsid w:val="00847D93"/>
    <w:rsid w:val="00850384"/>
    <w:rsid w:val="00850DC1"/>
    <w:rsid w:val="00851878"/>
    <w:rsid w:val="008612CE"/>
    <w:rsid w:val="008671BE"/>
    <w:rsid w:val="00870377"/>
    <w:rsid w:val="008848E0"/>
    <w:rsid w:val="008855D8"/>
    <w:rsid w:val="00890F14"/>
    <w:rsid w:val="008A0E84"/>
    <w:rsid w:val="008A7810"/>
    <w:rsid w:val="008B4C15"/>
    <w:rsid w:val="008B53AB"/>
    <w:rsid w:val="008C40BB"/>
    <w:rsid w:val="008C7065"/>
    <w:rsid w:val="008D43E4"/>
    <w:rsid w:val="008D55A8"/>
    <w:rsid w:val="008E12AD"/>
    <w:rsid w:val="008F10E3"/>
    <w:rsid w:val="009060EB"/>
    <w:rsid w:val="00931CB4"/>
    <w:rsid w:val="00934758"/>
    <w:rsid w:val="00935974"/>
    <w:rsid w:val="00936792"/>
    <w:rsid w:val="00963802"/>
    <w:rsid w:val="0098502E"/>
    <w:rsid w:val="009869D9"/>
    <w:rsid w:val="00987B3A"/>
    <w:rsid w:val="00990CA9"/>
    <w:rsid w:val="009917A9"/>
    <w:rsid w:val="00993742"/>
    <w:rsid w:val="00995A3A"/>
    <w:rsid w:val="009A0B43"/>
    <w:rsid w:val="009A1D1A"/>
    <w:rsid w:val="009A33FD"/>
    <w:rsid w:val="009A6FF2"/>
    <w:rsid w:val="009B0349"/>
    <w:rsid w:val="009B4443"/>
    <w:rsid w:val="009D176C"/>
    <w:rsid w:val="009D402B"/>
    <w:rsid w:val="009E3375"/>
    <w:rsid w:val="009E6281"/>
    <w:rsid w:val="009F1F73"/>
    <w:rsid w:val="009F2101"/>
    <w:rsid w:val="009F62FE"/>
    <w:rsid w:val="009F7A41"/>
    <w:rsid w:val="00A0464E"/>
    <w:rsid w:val="00A10C28"/>
    <w:rsid w:val="00A13C5D"/>
    <w:rsid w:val="00A250D3"/>
    <w:rsid w:val="00A250FB"/>
    <w:rsid w:val="00A25403"/>
    <w:rsid w:val="00A25B0D"/>
    <w:rsid w:val="00A30D98"/>
    <w:rsid w:val="00A32FFB"/>
    <w:rsid w:val="00A34D1F"/>
    <w:rsid w:val="00A34D5F"/>
    <w:rsid w:val="00A4053A"/>
    <w:rsid w:val="00A4790C"/>
    <w:rsid w:val="00A47C46"/>
    <w:rsid w:val="00A539FA"/>
    <w:rsid w:val="00A555BB"/>
    <w:rsid w:val="00A57845"/>
    <w:rsid w:val="00A61143"/>
    <w:rsid w:val="00A6444F"/>
    <w:rsid w:val="00A66539"/>
    <w:rsid w:val="00A73F58"/>
    <w:rsid w:val="00A75DF8"/>
    <w:rsid w:val="00A84BBD"/>
    <w:rsid w:val="00A938D0"/>
    <w:rsid w:val="00A95836"/>
    <w:rsid w:val="00AA1C08"/>
    <w:rsid w:val="00AA2A4F"/>
    <w:rsid w:val="00AA3784"/>
    <w:rsid w:val="00AA6581"/>
    <w:rsid w:val="00AB7C80"/>
    <w:rsid w:val="00AC3F2C"/>
    <w:rsid w:val="00AC6207"/>
    <w:rsid w:val="00AD643A"/>
    <w:rsid w:val="00AD7E28"/>
    <w:rsid w:val="00AE410D"/>
    <w:rsid w:val="00AE5EE1"/>
    <w:rsid w:val="00AF2364"/>
    <w:rsid w:val="00AF46D2"/>
    <w:rsid w:val="00AF53D3"/>
    <w:rsid w:val="00B00AEB"/>
    <w:rsid w:val="00B02609"/>
    <w:rsid w:val="00B06229"/>
    <w:rsid w:val="00B10F06"/>
    <w:rsid w:val="00B154A3"/>
    <w:rsid w:val="00B1597A"/>
    <w:rsid w:val="00B163F2"/>
    <w:rsid w:val="00B21AFE"/>
    <w:rsid w:val="00B2254E"/>
    <w:rsid w:val="00B260C3"/>
    <w:rsid w:val="00B41210"/>
    <w:rsid w:val="00B44023"/>
    <w:rsid w:val="00B46658"/>
    <w:rsid w:val="00B469C5"/>
    <w:rsid w:val="00B501FF"/>
    <w:rsid w:val="00B52BFA"/>
    <w:rsid w:val="00B56041"/>
    <w:rsid w:val="00B650E5"/>
    <w:rsid w:val="00B71221"/>
    <w:rsid w:val="00B721A1"/>
    <w:rsid w:val="00B841D6"/>
    <w:rsid w:val="00BA1445"/>
    <w:rsid w:val="00BA15D8"/>
    <w:rsid w:val="00BA2E5F"/>
    <w:rsid w:val="00BA517C"/>
    <w:rsid w:val="00BA7F80"/>
    <w:rsid w:val="00BB56C9"/>
    <w:rsid w:val="00BC02B4"/>
    <w:rsid w:val="00BC31FA"/>
    <w:rsid w:val="00BC6CBA"/>
    <w:rsid w:val="00BD77E4"/>
    <w:rsid w:val="00BE11FD"/>
    <w:rsid w:val="00BE2323"/>
    <w:rsid w:val="00BE303D"/>
    <w:rsid w:val="00BE4C43"/>
    <w:rsid w:val="00BE6AF2"/>
    <w:rsid w:val="00BE70F9"/>
    <w:rsid w:val="00BF392B"/>
    <w:rsid w:val="00BF6017"/>
    <w:rsid w:val="00BF6913"/>
    <w:rsid w:val="00C0732A"/>
    <w:rsid w:val="00C145D4"/>
    <w:rsid w:val="00C14C90"/>
    <w:rsid w:val="00C20248"/>
    <w:rsid w:val="00C240E2"/>
    <w:rsid w:val="00C24F8E"/>
    <w:rsid w:val="00C54E19"/>
    <w:rsid w:val="00C57428"/>
    <w:rsid w:val="00C61F1C"/>
    <w:rsid w:val="00C6677A"/>
    <w:rsid w:val="00C66F9D"/>
    <w:rsid w:val="00C83F19"/>
    <w:rsid w:val="00C842D0"/>
    <w:rsid w:val="00C91921"/>
    <w:rsid w:val="00C97CFC"/>
    <w:rsid w:val="00C97D2A"/>
    <w:rsid w:val="00CB51EC"/>
    <w:rsid w:val="00CC5CFE"/>
    <w:rsid w:val="00CC623B"/>
    <w:rsid w:val="00CC74F9"/>
    <w:rsid w:val="00CD4D2C"/>
    <w:rsid w:val="00CD5CBC"/>
    <w:rsid w:val="00CD5D5E"/>
    <w:rsid w:val="00CD6C4B"/>
    <w:rsid w:val="00CD717F"/>
    <w:rsid w:val="00CE103E"/>
    <w:rsid w:val="00CE24B3"/>
    <w:rsid w:val="00CE6F88"/>
    <w:rsid w:val="00CF2512"/>
    <w:rsid w:val="00D003E6"/>
    <w:rsid w:val="00D02C0B"/>
    <w:rsid w:val="00D11359"/>
    <w:rsid w:val="00D16B0E"/>
    <w:rsid w:val="00D24D7E"/>
    <w:rsid w:val="00D24E0A"/>
    <w:rsid w:val="00D31223"/>
    <w:rsid w:val="00D34A51"/>
    <w:rsid w:val="00D43E74"/>
    <w:rsid w:val="00D57C47"/>
    <w:rsid w:val="00D57EC6"/>
    <w:rsid w:val="00D76261"/>
    <w:rsid w:val="00D8171B"/>
    <w:rsid w:val="00D905DC"/>
    <w:rsid w:val="00D91CA2"/>
    <w:rsid w:val="00D9272D"/>
    <w:rsid w:val="00D93335"/>
    <w:rsid w:val="00DA2A12"/>
    <w:rsid w:val="00DA5D30"/>
    <w:rsid w:val="00DB265A"/>
    <w:rsid w:val="00DB3065"/>
    <w:rsid w:val="00DB7950"/>
    <w:rsid w:val="00DC1AD4"/>
    <w:rsid w:val="00DC2836"/>
    <w:rsid w:val="00DC3792"/>
    <w:rsid w:val="00DE6279"/>
    <w:rsid w:val="00DF0BE9"/>
    <w:rsid w:val="00DF1198"/>
    <w:rsid w:val="00E057AC"/>
    <w:rsid w:val="00E11AFA"/>
    <w:rsid w:val="00E153B8"/>
    <w:rsid w:val="00E23BB5"/>
    <w:rsid w:val="00E2783E"/>
    <w:rsid w:val="00E5005A"/>
    <w:rsid w:val="00E505E9"/>
    <w:rsid w:val="00E538FD"/>
    <w:rsid w:val="00E55CA8"/>
    <w:rsid w:val="00E60765"/>
    <w:rsid w:val="00E62479"/>
    <w:rsid w:val="00E64F28"/>
    <w:rsid w:val="00E75441"/>
    <w:rsid w:val="00E77888"/>
    <w:rsid w:val="00E77953"/>
    <w:rsid w:val="00E9018A"/>
    <w:rsid w:val="00E94557"/>
    <w:rsid w:val="00E977DE"/>
    <w:rsid w:val="00EA1EBD"/>
    <w:rsid w:val="00EA2DAA"/>
    <w:rsid w:val="00EA3190"/>
    <w:rsid w:val="00EB0CCD"/>
    <w:rsid w:val="00EB7986"/>
    <w:rsid w:val="00EC261A"/>
    <w:rsid w:val="00ED59CD"/>
    <w:rsid w:val="00EE3447"/>
    <w:rsid w:val="00EE4848"/>
    <w:rsid w:val="00EE5BBF"/>
    <w:rsid w:val="00EF33E8"/>
    <w:rsid w:val="00EF5443"/>
    <w:rsid w:val="00EF7191"/>
    <w:rsid w:val="00F02D5F"/>
    <w:rsid w:val="00F04578"/>
    <w:rsid w:val="00F0477E"/>
    <w:rsid w:val="00F16C71"/>
    <w:rsid w:val="00F16D86"/>
    <w:rsid w:val="00F3317F"/>
    <w:rsid w:val="00F348B1"/>
    <w:rsid w:val="00F40864"/>
    <w:rsid w:val="00F44957"/>
    <w:rsid w:val="00F46211"/>
    <w:rsid w:val="00F51041"/>
    <w:rsid w:val="00F569D2"/>
    <w:rsid w:val="00F56AC3"/>
    <w:rsid w:val="00F57A48"/>
    <w:rsid w:val="00F612B7"/>
    <w:rsid w:val="00F64A9C"/>
    <w:rsid w:val="00F757FA"/>
    <w:rsid w:val="00F86374"/>
    <w:rsid w:val="00F910B7"/>
    <w:rsid w:val="00F9308C"/>
    <w:rsid w:val="00F975D6"/>
    <w:rsid w:val="00F97ED4"/>
    <w:rsid w:val="00FA18F7"/>
    <w:rsid w:val="00FB3E18"/>
    <w:rsid w:val="00FC3F4F"/>
    <w:rsid w:val="00FE7970"/>
    <w:rsid w:val="00FE7F13"/>
    <w:rsid w:val="00FF0CB6"/>
    <w:rsid w:val="00FF210D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76717"/>
  <w15:docId w15:val="{34FF1377-BA8D-47E2-848A-1357C589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D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0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200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A3190"/>
    <w:rPr>
      <w:b/>
      <w:bCs/>
    </w:rPr>
  </w:style>
  <w:style w:type="character" w:styleId="Emphasis">
    <w:name w:val="Emphasis"/>
    <w:basedOn w:val="DefaultParagraphFont"/>
    <w:uiPriority w:val="20"/>
    <w:qFormat/>
    <w:rsid w:val="00EA3190"/>
    <w:rPr>
      <w:i/>
      <w:iCs/>
    </w:rPr>
  </w:style>
  <w:style w:type="paragraph" w:styleId="NoSpacing">
    <w:name w:val="No Spacing"/>
    <w:uiPriority w:val="1"/>
    <w:qFormat/>
    <w:rsid w:val="00EA3190"/>
    <w:rPr>
      <w:sz w:val="24"/>
      <w:szCs w:val="24"/>
      <w:lang w:val="el-GR"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420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rsid w:val="004200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  <w:style w:type="character" w:customStyle="1" w:styleId="Heading3Char">
    <w:name w:val="Heading 3 Char"/>
    <w:basedOn w:val="DefaultParagraphFont"/>
    <w:link w:val="Heading3"/>
    <w:uiPriority w:val="9"/>
    <w:rsid w:val="004200DA"/>
    <w:rPr>
      <w:b/>
      <w:bCs/>
      <w:sz w:val="27"/>
      <w:szCs w:val="27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0DA"/>
    <w:rPr>
      <w:rFonts w:ascii="Segoe UI" w:eastAsiaTheme="minorHAnsi" w:hAnsi="Segoe UI" w:cs="Segoe UI"/>
      <w:sz w:val="18"/>
      <w:szCs w:val="18"/>
      <w:lang w:val="el-GR"/>
    </w:rPr>
  </w:style>
  <w:style w:type="paragraph" w:styleId="ListParagraph">
    <w:name w:val="List Paragraph"/>
    <w:basedOn w:val="Normal"/>
    <w:uiPriority w:val="34"/>
    <w:qFormat/>
    <w:rsid w:val="004200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00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0DA"/>
    <w:rPr>
      <w:rFonts w:asciiTheme="minorHAnsi" w:eastAsiaTheme="minorHAnsi" w:hAnsiTheme="minorHAnsi" w:cstheme="minorBidi"/>
      <w:lang w:val="el-GR"/>
    </w:rPr>
  </w:style>
  <w:style w:type="paragraph" w:styleId="Caption">
    <w:name w:val="caption"/>
    <w:basedOn w:val="Normal"/>
    <w:next w:val="Normal"/>
    <w:uiPriority w:val="35"/>
    <w:unhideWhenUsed/>
    <w:qFormat/>
    <w:rsid w:val="004200D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p">
    <w:name w:val="p"/>
    <w:basedOn w:val="Normal"/>
    <w:rsid w:val="0042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4200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ref-journal">
    <w:name w:val="ref-journal"/>
    <w:basedOn w:val="DefaultParagraphFont"/>
    <w:rsid w:val="004200DA"/>
  </w:style>
  <w:style w:type="character" w:customStyle="1" w:styleId="ref-vol">
    <w:name w:val="ref-vol"/>
    <w:basedOn w:val="DefaultParagraphFont"/>
    <w:rsid w:val="004200DA"/>
  </w:style>
  <w:style w:type="character" w:customStyle="1" w:styleId="docsum-authors">
    <w:name w:val="docsum-authors"/>
    <w:basedOn w:val="DefaultParagraphFont"/>
    <w:rsid w:val="004200DA"/>
  </w:style>
  <w:style w:type="character" w:customStyle="1" w:styleId="docsum-journal-citation">
    <w:name w:val="docsum-journal-citation"/>
    <w:basedOn w:val="DefaultParagraphFont"/>
    <w:rsid w:val="004200DA"/>
  </w:style>
  <w:style w:type="character" w:customStyle="1" w:styleId="authors-list-item">
    <w:name w:val="authors-list-item"/>
    <w:basedOn w:val="DefaultParagraphFont"/>
    <w:rsid w:val="004200DA"/>
  </w:style>
  <w:style w:type="character" w:customStyle="1" w:styleId="author-sup-separator">
    <w:name w:val="author-sup-separator"/>
    <w:basedOn w:val="DefaultParagraphFont"/>
    <w:rsid w:val="004200DA"/>
  </w:style>
  <w:style w:type="character" w:customStyle="1" w:styleId="comma">
    <w:name w:val="comma"/>
    <w:basedOn w:val="DefaultParagraphFont"/>
    <w:rsid w:val="004200DA"/>
  </w:style>
  <w:style w:type="character" w:customStyle="1" w:styleId="period">
    <w:name w:val="period"/>
    <w:basedOn w:val="DefaultParagraphFont"/>
    <w:rsid w:val="004200DA"/>
  </w:style>
  <w:style w:type="character" w:customStyle="1" w:styleId="cit">
    <w:name w:val="cit"/>
    <w:basedOn w:val="DefaultParagraphFont"/>
    <w:rsid w:val="004200DA"/>
  </w:style>
  <w:style w:type="character" w:customStyle="1" w:styleId="titledefault">
    <w:name w:val="title_default"/>
    <w:basedOn w:val="DefaultParagraphFont"/>
    <w:rsid w:val="004200DA"/>
  </w:style>
  <w:style w:type="character" w:customStyle="1" w:styleId="text">
    <w:name w:val="text"/>
    <w:basedOn w:val="DefaultParagraphFont"/>
    <w:rsid w:val="004200DA"/>
  </w:style>
  <w:style w:type="character" w:customStyle="1" w:styleId="author-ref">
    <w:name w:val="author-ref"/>
    <w:basedOn w:val="DefaultParagraphFont"/>
    <w:rsid w:val="004200DA"/>
  </w:style>
  <w:style w:type="character" w:customStyle="1" w:styleId="title-text">
    <w:name w:val="title-text"/>
    <w:basedOn w:val="DefaultParagraphFont"/>
    <w:rsid w:val="004200DA"/>
  </w:style>
  <w:style w:type="character" w:customStyle="1" w:styleId="authorsuper">
    <w:name w:val="authorsuper"/>
    <w:basedOn w:val="DefaultParagraphFont"/>
    <w:rsid w:val="004200DA"/>
  </w:style>
  <w:style w:type="paragraph" w:customStyle="1" w:styleId="xmsolistparagraph">
    <w:name w:val="x_msolistparagraph"/>
    <w:basedOn w:val="Normal"/>
    <w:rsid w:val="004200DA"/>
    <w:pPr>
      <w:spacing w:line="252" w:lineRule="auto"/>
      <w:ind w:left="720"/>
    </w:pPr>
    <w:rPr>
      <w:rFonts w:ascii="Calibri" w:hAnsi="Calibri" w:cs="Calibri"/>
      <w:lang w:eastAsia="el-GR"/>
    </w:rPr>
  </w:style>
  <w:style w:type="paragraph" w:customStyle="1" w:styleId="xmsonormal">
    <w:name w:val="x_msonormal"/>
    <w:basedOn w:val="Normal"/>
    <w:rsid w:val="004200DA"/>
    <w:pPr>
      <w:spacing w:line="252" w:lineRule="auto"/>
    </w:pPr>
    <w:rPr>
      <w:rFonts w:ascii="Calibri" w:hAnsi="Calibri" w:cs="Calibri"/>
      <w:lang w:eastAsia="el-GR"/>
    </w:rPr>
  </w:style>
  <w:style w:type="paragraph" w:styleId="Revision">
    <w:name w:val="Revision"/>
    <w:hidden/>
    <w:uiPriority w:val="99"/>
    <w:semiHidden/>
    <w:rsid w:val="004200DA"/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5836"/>
    <w:rPr>
      <w:color w:val="605E5C"/>
      <w:shd w:val="clear" w:color="auto" w:fill="E1DFDD"/>
    </w:rPr>
  </w:style>
  <w:style w:type="paragraph" w:customStyle="1" w:styleId="MDPI17abstract">
    <w:name w:val="MDPI_1.7_abstract"/>
    <w:next w:val="Normal"/>
    <w:qFormat/>
    <w:rsid w:val="00524660"/>
    <w:pPr>
      <w:adjustRightInd w:val="0"/>
      <w:snapToGrid w:val="0"/>
      <w:spacing w:before="240" w:line="260" w:lineRule="atLeast"/>
      <w:ind w:left="2608"/>
      <w:jc w:val="both"/>
    </w:pPr>
    <w:rPr>
      <w:rFonts w:ascii="Palatino Linotype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524660"/>
    <w:pPr>
      <w:adjustRightInd w:val="0"/>
      <w:snapToGrid w:val="0"/>
      <w:spacing w:before="240" w:line="260" w:lineRule="atLeast"/>
      <w:ind w:left="2608"/>
      <w:jc w:val="both"/>
    </w:pPr>
    <w:rPr>
      <w:rFonts w:ascii="Palatino Linotype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EndNoteBibliographyTitle">
    <w:name w:val="EndNote Bibliography Title"/>
    <w:basedOn w:val="Normal"/>
    <w:link w:val="EndNoteBibliographyTitleChar"/>
    <w:rsid w:val="003B5B31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B5B31"/>
    <w:rPr>
      <w:rFonts w:ascii="Calibri" w:eastAsiaTheme="minorHAnsi" w:hAnsi="Calibri" w:cs="Calibr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3B5B31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B5B31"/>
    <w:rPr>
      <w:rFonts w:ascii="Calibri" w:eastAsiaTheme="minorHAnsi" w:hAnsi="Calibri" w:cs="Calibri"/>
      <w:noProof/>
      <w:sz w:val="22"/>
      <w:szCs w:val="22"/>
    </w:rPr>
  </w:style>
  <w:style w:type="character" w:customStyle="1" w:styleId="a">
    <w:name w:val="Κανένα"/>
    <w:rsid w:val="00A4053A"/>
  </w:style>
  <w:style w:type="paragraph" w:customStyle="1" w:styleId="MDPI31text">
    <w:name w:val="MDPI_3.1_text"/>
    <w:qFormat/>
    <w:rsid w:val="00A4053A"/>
    <w:pPr>
      <w:adjustRightInd w:val="0"/>
      <w:snapToGrid w:val="0"/>
      <w:spacing w:line="228" w:lineRule="auto"/>
      <w:ind w:left="2608" w:firstLine="425"/>
      <w:jc w:val="both"/>
    </w:pPr>
    <w:rPr>
      <w:rFonts w:ascii="Palatino Linotype" w:hAnsi="Palatino Linotype"/>
      <w:snapToGrid w:val="0"/>
      <w:color w:val="000000"/>
      <w:szCs w:val="22"/>
      <w:lang w:eastAsia="de-DE" w:bidi="en-US"/>
    </w:rPr>
  </w:style>
  <w:style w:type="paragraph" w:customStyle="1" w:styleId="MDPI62BackMatter">
    <w:name w:val="MDPI_6.2_BackMatter"/>
    <w:qFormat/>
    <w:rsid w:val="00EB0CCD"/>
    <w:pPr>
      <w:adjustRightInd w:val="0"/>
      <w:snapToGrid w:val="0"/>
      <w:spacing w:after="120" w:line="228" w:lineRule="auto"/>
      <w:ind w:left="2608"/>
      <w:jc w:val="both"/>
    </w:pPr>
    <w:rPr>
      <w:rFonts w:ascii="Palatino Linotype" w:hAnsi="Palatino Linotype"/>
      <w:snapToGrid w:val="0"/>
      <w:color w:val="000000"/>
      <w:sz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97E8575146947AB916869CFA98E43" ma:contentTypeVersion="16" ma:contentTypeDescription="Create a new document." ma:contentTypeScope="" ma:versionID="2b5dc802ebcffc959d0f0c622ee3d6f9">
  <xsd:schema xmlns:xsd="http://www.w3.org/2001/XMLSchema" xmlns:xs="http://www.w3.org/2001/XMLSchema" xmlns:p="http://schemas.microsoft.com/office/2006/metadata/properties" xmlns:ns2="e9f65759-8823-41b1-be16-074f23b1d727" xmlns:ns3="7e26f629-4f14-45b6-a0da-056c84eedf9f" targetNamespace="http://schemas.microsoft.com/office/2006/metadata/properties" ma:root="true" ma:fieldsID="368eefe1c0d4be64643e7a93cd980684" ns2:_="" ns3:_="">
    <xsd:import namespace="e9f65759-8823-41b1-be16-074f23b1d727"/>
    <xsd:import namespace="7e26f629-4f14-45b6-a0da-056c84eed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andtim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65759-8823-41b1-be16-074f23b1d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9" nillable="true" ma:displayName="Date and time" ma:format="DateOnly" ma:internalName="Dateandtime">
      <xsd:simpleType>
        <xsd:restriction base="dms:DateTim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70ad76-5463-4a9f-ae6b-a92825657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6f629-4f14-45b6-a0da-056c84eed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dee91d-a142-4aa0-97de-36a680f936cc}" ma:internalName="TaxCatchAll" ma:showField="CatchAllData" ma:web="7e26f629-4f14-45b6-a0da-056c84eed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5BC134-7A4E-4479-A0ED-12E3FA9821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E25A2-CAAC-425E-9BF7-3EC5A382B1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06498D-0096-4EC1-B0AC-68178BE74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65759-8823-41b1-be16-074f23b1d727"/>
    <ds:schemaRef ds:uri="7e26f629-4f14-45b6-a0da-056c84eed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1124</Words>
  <Characters>6073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νικος</dc:creator>
  <cp:lastModifiedBy>Maria Moschoni</cp:lastModifiedBy>
  <cp:revision>2</cp:revision>
  <cp:lastPrinted>2022-06-17T14:38:00Z</cp:lastPrinted>
  <dcterms:created xsi:type="dcterms:W3CDTF">2022-11-01T11:45:00Z</dcterms:created>
  <dcterms:modified xsi:type="dcterms:W3CDTF">2022-11-01T11:45:00Z</dcterms:modified>
</cp:coreProperties>
</file>